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48BD6" w14:textId="77777777" w:rsidR="007D70D7" w:rsidRDefault="00B23712">
      <w:pPr>
        <w:spacing w:before="91"/>
        <w:ind w:left="2704" w:right="2685"/>
        <w:jc w:val="center"/>
        <w:rPr>
          <w:rFonts w:ascii="Lucida Sans"/>
          <w:b/>
          <w:sz w:val="28"/>
        </w:rPr>
      </w:pPr>
      <w:r>
        <w:rPr>
          <w:rFonts w:ascii="Lucida Sans"/>
          <w:b/>
          <w:spacing w:val="5"/>
          <w:sz w:val="28"/>
        </w:rPr>
        <w:t xml:space="preserve">E-Bike </w:t>
      </w:r>
      <w:r>
        <w:rPr>
          <w:rFonts w:ascii="Lucida Sans"/>
          <w:b/>
          <w:sz w:val="28"/>
        </w:rPr>
        <w:t xml:space="preserve">Teen / </w:t>
      </w:r>
      <w:r>
        <w:rPr>
          <w:rFonts w:ascii="Lucida Sans"/>
          <w:b/>
          <w:spacing w:val="2"/>
          <w:sz w:val="28"/>
        </w:rPr>
        <w:t>Parent</w:t>
      </w:r>
      <w:r>
        <w:rPr>
          <w:rFonts w:ascii="Lucida Sans"/>
          <w:b/>
          <w:spacing w:val="-53"/>
          <w:sz w:val="28"/>
        </w:rPr>
        <w:t xml:space="preserve"> </w:t>
      </w:r>
      <w:r>
        <w:rPr>
          <w:rFonts w:ascii="Lucida Sans"/>
          <w:b/>
          <w:spacing w:val="6"/>
          <w:sz w:val="28"/>
        </w:rPr>
        <w:t>Agreement</w:t>
      </w:r>
    </w:p>
    <w:p w14:paraId="0E248BD7" w14:textId="77777777" w:rsidR="007D70D7" w:rsidRDefault="007D70D7">
      <w:pPr>
        <w:pStyle w:val="BodyText"/>
        <w:rPr>
          <w:rFonts w:ascii="Lucida Sans"/>
          <w:b/>
          <w:sz w:val="20"/>
        </w:rPr>
      </w:pPr>
    </w:p>
    <w:p w14:paraId="0E248BD8" w14:textId="77777777" w:rsidR="007D70D7" w:rsidRDefault="007D70D7">
      <w:pPr>
        <w:pStyle w:val="BodyText"/>
        <w:rPr>
          <w:rFonts w:ascii="Lucida Sans"/>
          <w:b/>
          <w:sz w:val="20"/>
        </w:rPr>
      </w:pPr>
    </w:p>
    <w:p w14:paraId="0E248BD9" w14:textId="77777777" w:rsidR="007D70D7" w:rsidRDefault="007D70D7">
      <w:pPr>
        <w:pStyle w:val="BodyText"/>
        <w:spacing w:before="9"/>
        <w:rPr>
          <w:rFonts w:ascii="Lucida Sans"/>
          <w:b/>
          <w:sz w:val="16"/>
        </w:rPr>
      </w:pPr>
    </w:p>
    <w:p w14:paraId="0E248BDA" w14:textId="77777777" w:rsidR="007D70D7" w:rsidRDefault="00B23712">
      <w:pPr>
        <w:pStyle w:val="BodyText"/>
        <w:spacing w:before="114"/>
        <w:ind w:left="104"/>
      </w:pPr>
      <w:r>
        <w:rPr>
          <w:w w:val="105"/>
        </w:rPr>
        <w:t>Congrats on your new bike and newfound freedom.</w:t>
      </w:r>
    </w:p>
    <w:p w14:paraId="0E248BDB" w14:textId="77777777" w:rsidR="007D70D7" w:rsidRDefault="007D70D7">
      <w:pPr>
        <w:pStyle w:val="BodyText"/>
        <w:spacing w:before="10"/>
        <w:rPr>
          <w:sz w:val="31"/>
        </w:rPr>
      </w:pPr>
    </w:p>
    <w:p w14:paraId="0E248BDC" w14:textId="77777777" w:rsidR="007D70D7" w:rsidRDefault="00B23712">
      <w:pPr>
        <w:pStyle w:val="BodyText"/>
        <w:ind w:left="104"/>
      </w:pPr>
      <w:r>
        <w:rPr>
          <w:w w:val="105"/>
        </w:rPr>
        <w:t>No more waiting to be driven around. You can head to a friend’s house, to school, to practice,</w:t>
      </w:r>
    </w:p>
    <w:p w14:paraId="0E248BDD" w14:textId="77777777" w:rsidR="007D70D7" w:rsidRDefault="00B23712">
      <w:pPr>
        <w:pStyle w:val="BodyText"/>
        <w:spacing w:before="87" w:line="321" w:lineRule="auto"/>
        <w:ind w:left="104" w:right="139"/>
      </w:pPr>
      <w:r>
        <w:rPr>
          <w:w w:val="105"/>
        </w:rPr>
        <w:t>to eat, whatever. But with freedom comes responsibility. We want you to enjoy this new ride, but above all, your parents want you to be safe. These are a few of the non-negotiables you’ll need to agree to before heading out. And yeah, we’re going to make you sign it.</w:t>
      </w:r>
    </w:p>
    <w:p w14:paraId="0E248BDE" w14:textId="77777777" w:rsidR="007D70D7" w:rsidRDefault="007D70D7">
      <w:pPr>
        <w:pStyle w:val="BodyText"/>
        <w:spacing w:before="7"/>
        <w:rPr>
          <w:sz w:val="24"/>
        </w:rPr>
      </w:pPr>
    </w:p>
    <w:p w14:paraId="0E248BDF" w14:textId="65D86663" w:rsidR="007D70D7" w:rsidRDefault="00B23712">
      <w:pPr>
        <w:pStyle w:val="BodyText"/>
        <w:tabs>
          <w:tab w:val="left" w:pos="2272"/>
        </w:tabs>
        <w:spacing w:line="321" w:lineRule="auto"/>
        <w:ind w:left="103" w:right="646"/>
      </w:pPr>
      <w:r>
        <w:rPr>
          <w:w w:val="105"/>
        </w:rPr>
        <w:t>I,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 w:rsidR="006269DB">
        <w:rPr>
          <w:w w:val="105"/>
          <w:u w:val="single"/>
        </w:rPr>
        <w:t>____________________</w:t>
      </w:r>
      <w:r>
        <w:rPr>
          <w:w w:val="105"/>
        </w:rPr>
        <w:t>, agree to follow these rules of proper e-bike usage (and not just</w:t>
      </w:r>
      <w:r>
        <w:rPr>
          <w:spacing w:val="-33"/>
          <w:w w:val="105"/>
        </w:rPr>
        <w:t xml:space="preserve"> </w:t>
      </w:r>
      <w:r>
        <w:rPr>
          <w:w w:val="105"/>
        </w:rPr>
        <w:t>when adults are</w:t>
      </w:r>
      <w:r>
        <w:rPr>
          <w:spacing w:val="-15"/>
          <w:w w:val="105"/>
        </w:rPr>
        <w:t xml:space="preserve"> </w:t>
      </w:r>
      <w:r>
        <w:rPr>
          <w:w w:val="105"/>
        </w:rPr>
        <w:t>watching):</w:t>
      </w:r>
    </w:p>
    <w:p w14:paraId="0E248BE1" w14:textId="77777777" w:rsidR="007D70D7" w:rsidRDefault="007D70D7">
      <w:pPr>
        <w:pStyle w:val="BodyText"/>
        <w:spacing w:before="4"/>
        <w:rPr>
          <w:sz w:val="20"/>
        </w:rPr>
      </w:pPr>
    </w:p>
    <w:p w14:paraId="0E248BE2" w14:textId="77777777" w:rsidR="007D70D7" w:rsidRDefault="00B23712">
      <w:pPr>
        <w:pStyle w:val="BodyText"/>
        <w:spacing w:before="106"/>
        <w:ind w:left="104"/>
      </w:pPr>
      <w:r>
        <w:t xml:space="preserve">The </w:t>
      </w:r>
      <w:hyperlink r:id="rId5">
        <w:r w:rsidR="007D70D7">
          <w:rPr>
            <w:rFonts w:ascii="Lucida Sans"/>
            <w:b/>
            <w:color w:val="205E9E"/>
            <w:u w:val="single" w:color="205E9E"/>
          </w:rPr>
          <w:t>pre-ride checklist</w:t>
        </w:r>
      </w:hyperlink>
      <w:r>
        <w:t>:</w:t>
      </w:r>
    </w:p>
    <w:p w14:paraId="0E248BE3" w14:textId="77777777" w:rsidR="007D70D7" w:rsidRDefault="00B23712">
      <w:pPr>
        <w:pStyle w:val="BodyText"/>
        <w:spacing w:before="267" w:line="494" w:lineRule="auto"/>
        <w:ind w:left="991" w:right="1267"/>
      </w:pPr>
      <w:r>
        <w:pict w14:anchorId="0E248C1D">
          <v:rect id="_x0000_s1031" style="position:absolute;left:0;text-align:left;margin-left:79.7pt;margin-top:15.55pt;width:8.5pt;height:8.6pt;z-index:251658240;mso-position-horizontal-relative:page" filled="f" strokeweight="1pt">
            <w10:wrap anchorx="page"/>
          </v:rect>
        </w:pict>
      </w:r>
      <w:r>
        <w:pict w14:anchorId="0E248C1E">
          <v:rect id="_x0000_s1030" style="position:absolute;left:0;text-align:left;margin-left:79.7pt;margin-top:41.55pt;width:8.5pt;height:8.6pt;z-index:251659264;mso-position-horizontal-relative:page" filled="f" strokeweight="1pt">
            <w10:wrap anchorx="page"/>
          </v:rect>
        </w:pict>
      </w:r>
      <w:r>
        <w:rPr>
          <w:w w:val="105"/>
        </w:rPr>
        <w:t>Inspect bike’s condition, making sure the brakes work and there are no flats. Have reflectors on the front and back of bike, day and night.</w:t>
      </w:r>
    </w:p>
    <w:p w14:paraId="0E248BE4" w14:textId="77777777" w:rsidR="007D70D7" w:rsidRDefault="00B23712">
      <w:pPr>
        <w:pStyle w:val="BodyText"/>
        <w:spacing w:line="251" w:lineRule="exact"/>
        <w:ind w:left="991"/>
      </w:pPr>
      <w:r>
        <w:pict w14:anchorId="0E248C1F">
          <v:rect id="_x0000_s1029" style="position:absolute;left:0;text-align:left;margin-left:79.7pt;margin-top:2.1pt;width:8.5pt;height:8.6pt;z-index:251660288;mso-position-horizontal-relative:page" filled="f" strokeweight="1pt">
            <w10:wrap anchorx="page"/>
          </v:rect>
        </w:pict>
      </w:r>
      <w:r>
        <w:rPr>
          <w:w w:val="105"/>
        </w:rPr>
        <w:t>Check battery charge… enough to get you there and back?</w:t>
      </w:r>
    </w:p>
    <w:p w14:paraId="0E248BE5" w14:textId="77777777" w:rsidR="007D70D7" w:rsidRDefault="007D70D7">
      <w:pPr>
        <w:pStyle w:val="BodyText"/>
        <w:spacing w:before="11"/>
        <w:rPr>
          <w:sz w:val="24"/>
        </w:rPr>
      </w:pPr>
    </w:p>
    <w:p w14:paraId="0E248BE6" w14:textId="77777777" w:rsidR="007D70D7" w:rsidRDefault="00B23712">
      <w:pPr>
        <w:pStyle w:val="BodyText"/>
        <w:spacing w:line="266" w:lineRule="auto"/>
        <w:ind w:left="968" w:right="870" w:firstLine="22"/>
      </w:pPr>
      <w:r>
        <w:pict w14:anchorId="0E248C20">
          <v:rect id="_x0000_s1028" style="position:absolute;left:0;text-align:left;margin-left:79.7pt;margin-top:2.2pt;width:8.5pt;height:8.6pt;z-index:251661312;mso-position-horizontal-relative:page" filled="f" strokeweight="1pt">
            <w10:wrap anchorx="page"/>
          </v:rect>
        </w:pict>
      </w:r>
      <w:r>
        <w:rPr>
          <w:w w:val="105"/>
        </w:rPr>
        <w:t xml:space="preserve">If your bike has an adjustable </w:t>
      </w:r>
      <w:proofErr w:type="spellStart"/>
      <w:r>
        <w:rPr>
          <w:w w:val="105"/>
        </w:rPr>
        <w:t>seatpost</w:t>
      </w:r>
      <w:proofErr w:type="spellEnd"/>
      <w:r>
        <w:rPr>
          <w:w w:val="105"/>
        </w:rPr>
        <w:t>, adjust saddle to just below hip height for comfy cruising.</w:t>
      </w:r>
    </w:p>
    <w:p w14:paraId="0E248BE7" w14:textId="77777777" w:rsidR="007D70D7" w:rsidRDefault="00B23712">
      <w:pPr>
        <w:pStyle w:val="BodyText"/>
        <w:spacing w:before="238"/>
        <w:ind w:left="991"/>
      </w:pPr>
      <w:r>
        <w:pict w14:anchorId="0E248C21">
          <v:rect id="_x0000_s1027" style="position:absolute;left:0;text-align:left;margin-left:79.7pt;margin-top:14.1pt;width:8.5pt;height:8.6pt;z-index:251662336;mso-position-horizontal-relative:page" filled="f" strokeweight="1pt">
            <w10:wrap anchorx="page"/>
          </v:rect>
        </w:pict>
      </w:r>
      <w:r>
        <w:rPr>
          <w:w w:val="105"/>
        </w:rPr>
        <w:t>Fit check. Dress in proper riding attire and tie those shoelaces.</w:t>
      </w:r>
    </w:p>
    <w:p w14:paraId="0E248BE8" w14:textId="77777777" w:rsidR="007D70D7" w:rsidRDefault="00B23712">
      <w:pPr>
        <w:pStyle w:val="BodyText"/>
        <w:spacing w:before="267" w:line="266" w:lineRule="auto"/>
        <w:ind w:left="968" w:right="384" w:firstLine="22"/>
      </w:pPr>
      <w:r>
        <w:pict w14:anchorId="0E248C22">
          <v:rect id="_x0000_s1026" style="position:absolute;left:0;text-align:left;margin-left:79.7pt;margin-top:15.55pt;width:8.5pt;height:8.6pt;z-index:251663360;mso-position-horizontal-relative:page" filled="f" strokeweight="1pt">
            <w10:wrap anchorx="page"/>
          </v:rect>
        </w:pict>
      </w:r>
      <w:r>
        <w:t xml:space="preserve">Wear a helmet </w:t>
      </w:r>
      <w:proofErr w:type="gramStart"/>
      <w:r>
        <w:rPr>
          <w:b/>
          <w:i/>
        </w:rPr>
        <w:t>strapped at all times</w:t>
      </w:r>
      <w:proofErr w:type="gramEnd"/>
      <w:r>
        <w:t>. At. All. Times. You only get one brain. A helmet can save it and your life.</w:t>
      </w:r>
    </w:p>
    <w:p w14:paraId="0E248BE9" w14:textId="77777777" w:rsidR="007D70D7" w:rsidRDefault="007D70D7">
      <w:pPr>
        <w:pStyle w:val="BodyText"/>
        <w:rPr>
          <w:sz w:val="20"/>
        </w:rPr>
      </w:pPr>
    </w:p>
    <w:p w14:paraId="0E248BEA" w14:textId="77777777" w:rsidR="007D70D7" w:rsidRDefault="007D70D7">
      <w:pPr>
        <w:pStyle w:val="BodyText"/>
        <w:rPr>
          <w:sz w:val="20"/>
        </w:rPr>
      </w:pPr>
    </w:p>
    <w:p w14:paraId="0E248BEB" w14:textId="77777777" w:rsidR="007D70D7" w:rsidRDefault="007D70D7">
      <w:pPr>
        <w:pStyle w:val="BodyText"/>
        <w:spacing w:before="10"/>
        <w:rPr>
          <w:sz w:val="23"/>
        </w:rPr>
      </w:pPr>
    </w:p>
    <w:p w14:paraId="0E248BEC" w14:textId="77777777" w:rsidR="007D70D7" w:rsidRDefault="00B23712">
      <w:pPr>
        <w:pStyle w:val="BodyText"/>
        <w:ind w:left="104"/>
        <w:rPr>
          <w:rFonts w:ascii="Lucida Sans"/>
          <w:b/>
        </w:rPr>
      </w:pPr>
      <w:r>
        <w:rPr>
          <w:rFonts w:ascii="Lucida Sans"/>
          <w:b/>
        </w:rPr>
        <w:t xml:space="preserve">Know the </w:t>
      </w:r>
      <w:hyperlink r:id="rId6">
        <w:r w:rsidR="007D70D7">
          <w:rPr>
            <w:rFonts w:ascii="Lucida Sans"/>
            <w:b/>
            <w:color w:val="205E9E"/>
            <w:u w:val="single" w:color="205E9E"/>
          </w:rPr>
          <w:t>rules of the road</w:t>
        </w:r>
      </w:hyperlink>
      <w:r>
        <w:rPr>
          <w:rFonts w:ascii="Lucida Sans"/>
          <w:b/>
        </w:rPr>
        <w:t>, and follow them:</w:t>
      </w:r>
    </w:p>
    <w:p w14:paraId="0E248BED" w14:textId="77777777" w:rsidR="007D70D7" w:rsidRDefault="00B23712">
      <w:pPr>
        <w:pStyle w:val="ListParagraph"/>
        <w:numPr>
          <w:ilvl w:val="0"/>
          <w:numId w:val="1"/>
        </w:numPr>
        <w:tabs>
          <w:tab w:val="left" w:pos="635"/>
        </w:tabs>
        <w:spacing w:before="269"/>
        <w:ind w:left="634" w:hanging="172"/>
      </w:pPr>
      <w:r>
        <w:rPr>
          <w:w w:val="105"/>
        </w:rPr>
        <w:t>Go</w:t>
      </w:r>
      <w:r>
        <w:rPr>
          <w:spacing w:val="-7"/>
          <w:w w:val="105"/>
        </w:rPr>
        <w:t xml:space="preserve"> </w:t>
      </w:r>
      <w:r>
        <w:rPr>
          <w:w w:val="105"/>
        </w:rPr>
        <w:t>with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flow</w:t>
      </w:r>
      <w:r>
        <w:rPr>
          <w:spacing w:val="-7"/>
          <w:w w:val="105"/>
        </w:rPr>
        <w:t xml:space="preserve"> </w:t>
      </w:r>
      <w:r>
        <w:rPr>
          <w:w w:val="105"/>
        </w:rPr>
        <w:t>of</w:t>
      </w:r>
      <w:r>
        <w:rPr>
          <w:spacing w:val="-1"/>
          <w:w w:val="105"/>
        </w:rPr>
        <w:t xml:space="preserve"> </w:t>
      </w:r>
      <w:r>
        <w:rPr>
          <w:w w:val="105"/>
        </w:rPr>
        <w:t>traffic,</w:t>
      </w:r>
      <w:r>
        <w:rPr>
          <w:spacing w:val="-13"/>
          <w:w w:val="105"/>
        </w:rPr>
        <w:t xml:space="preserve"> </w:t>
      </w:r>
      <w:r>
        <w:rPr>
          <w:w w:val="105"/>
        </w:rPr>
        <w:t>not</w:t>
      </w:r>
      <w:r>
        <w:rPr>
          <w:spacing w:val="-6"/>
          <w:w w:val="105"/>
        </w:rPr>
        <w:t xml:space="preserve"> </w:t>
      </w:r>
      <w:r>
        <w:rPr>
          <w:w w:val="105"/>
        </w:rPr>
        <w:t>against</w:t>
      </w:r>
      <w:r>
        <w:rPr>
          <w:spacing w:val="-7"/>
          <w:w w:val="105"/>
        </w:rPr>
        <w:t xml:space="preserve"> </w:t>
      </w:r>
      <w:r>
        <w:rPr>
          <w:w w:val="105"/>
        </w:rPr>
        <w:t>it.</w:t>
      </w:r>
    </w:p>
    <w:p w14:paraId="0E248BEE" w14:textId="77777777" w:rsidR="007D70D7" w:rsidRDefault="00B23712">
      <w:pPr>
        <w:pStyle w:val="ListParagraph"/>
        <w:numPr>
          <w:ilvl w:val="0"/>
          <w:numId w:val="1"/>
        </w:numPr>
        <w:tabs>
          <w:tab w:val="left" w:pos="635"/>
        </w:tabs>
        <w:ind w:left="634" w:hanging="172"/>
      </w:pPr>
      <w:r>
        <w:rPr>
          <w:w w:val="105"/>
        </w:rPr>
        <w:t>Obey road signs and traffic</w:t>
      </w:r>
      <w:r>
        <w:rPr>
          <w:spacing w:val="-34"/>
          <w:w w:val="105"/>
        </w:rPr>
        <w:t xml:space="preserve"> </w:t>
      </w:r>
      <w:r>
        <w:rPr>
          <w:w w:val="105"/>
        </w:rPr>
        <w:t>lights.</w:t>
      </w:r>
    </w:p>
    <w:p w14:paraId="0E248BEF" w14:textId="77777777" w:rsidR="007D70D7" w:rsidRDefault="00B23712">
      <w:pPr>
        <w:pStyle w:val="ListParagraph"/>
        <w:numPr>
          <w:ilvl w:val="0"/>
          <w:numId w:val="1"/>
        </w:numPr>
        <w:tabs>
          <w:tab w:val="left" w:pos="635"/>
        </w:tabs>
        <w:ind w:left="634" w:hanging="172"/>
      </w:pPr>
      <w:r>
        <w:rPr>
          <w:w w:val="105"/>
        </w:rPr>
        <w:t>Use</w:t>
      </w:r>
      <w:r>
        <w:rPr>
          <w:spacing w:val="-5"/>
          <w:w w:val="105"/>
        </w:rPr>
        <w:t xml:space="preserve"> </w:t>
      </w:r>
      <w:r>
        <w:rPr>
          <w:w w:val="105"/>
        </w:rPr>
        <w:t>hand</w:t>
      </w:r>
      <w:r>
        <w:rPr>
          <w:spacing w:val="-5"/>
          <w:w w:val="105"/>
        </w:rPr>
        <w:t xml:space="preserve"> </w:t>
      </w:r>
      <w:r>
        <w:rPr>
          <w:w w:val="105"/>
        </w:rPr>
        <w:t>signals</w:t>
      </w:r>
      <w:r>
        <w:rPr>
          <w:spacing w:val="-5"/>
          <w:w w:val="105"/>
        </w:rPr>
        <w:t xml:space="preserve"> </w:t>
      </w:r>
      <w:r>
        <w:rPr>
          <w:w w:val="105"/>
        </w:rPr>
        <w:t>(the</w:t>
      </w:r>
      <w:r>
        <w:rPr>
          <w:spacing w:val="-5"/>
          <w:w w:val="105"/>
        </w:rPr>
        <w:t xml:space="preserve"> </w:t>
      </w:r>
      <w:r>
        <w:rPr>
          <w:w w:val="105"/>
        </w:rPr>
        <w:t>good</w:t>
      </w:r>
      <w:r>
        <w:rPr>
          <w:spacing w:val="-5"/>
          <w:w w:val="105"/>
        </w:rPr>
        <w:t xml:space="preserve"> </w:t>
      </w:r>
      <w:r>
        <w:rPr>
          <w:w w:val="105"/>
        </w:rPr>
        <w:t>kind)</w:t>
      </w:r>
      <w:r>
        <w:rPr>
          <w:spacing w:val="-5"/>
          <w:w w:val="105"/>
        </w:rPr>
        <w:t xml:space="preserve"> </w:t>
      </w:r>
      <w:r>
        <w:rPr>
          <w:w w:val="105"/>
        </w:rPr>
        <w:t>to</w:t>
      </w:r>
      <w:r>
        <w:rPr>
          <w:spacing w:val="-5"/>
          <w:w w:val="105"/>
        </w:rPr>
        <w:t xml:space="preserve"> </w:t>
      </w:r>
      <w:r>
        <w:rPr>
          <w:w w:val="105"/>
        </w:rPr>
        <w:t>communicate</w:t>
      </w:r>
      <w:r>
        <w:rPr>
          <w:spacing w:val="-5"/>
          <w:w w:val="105"/>
        </w:rPr>
        <w:t xml:space="preserve"> </w:t>
      </w:r>
      <w:r>
        <w:rPr>
          <w:w w:val="105"/>
        </w:rPr>
        <w:t>with</w:t>
      </w:r>
      <w:r>
        <w:rPr>
          <w:spacing w:val="-5"/>
          <w:w w:val="105"/>
        </w:rPr>
        <w:t xml:space="preserve"> </w:t>
      </w:r>
      <w:r>
        <w:rPr>
          <w:w w:val="105"/>
        </w:rPr>
        <w:t>other</w:t>
      </w:r>
      <w:r>
        <w:rPr>
          <w:spacing w:val="-5"/>
          <w:w w:val="105"/>
        </w:rPr>
        <w:t xml:space="preserve"> </w:t>
      </w:r>
      <w:r>
        <w:rPr>
          <w:w w:val="105"/>
        </w:rPr>
        <w:t>riders</w:t>
      </w:r>
      <w:r>
        <w:rPr>
          <w:spacing w:val="-4"/>
          <w:w w:val="105"/>
        </w:rPr>
        <w:t xml:space="preserve"> </w:t>
      </w:r>
      <w:r>
        <w:rPr>
          <w:w w:val="105"/>
        </w:rPr>
        <w:t>and</w:t>
      </w:r>
      <w:r>
        <w:rPr>
          <w:spacing w:val="-5"/>
          <w:w w:val="105"/>
        </w:rPr>
        <w:t xml:space="preserve"> </w:t>
      </w:r>
      <w:r>
        <w:rPr>
          <w:w w:val="105"/>
        </w:rPr>
        <w:t>drivers.</w:t>
      </w:r>
    </w:p>
    <w:p w14:paraId="0E248BF0" w14:textId="77777777" w:rsidR="007D70D7" w:rsidRDefault="00B23712">
      <w:pPr>
        <w:pStyle w:val="ListParagraph"/>
        <w:numPr>
          <w:ilvl w:val="0"/>
          <w:numId w:val="1"/>
        </w:numPr>
        <w:tabs>
          <w:tab w:val="left" w:pos="635"/>
        </w:tabs>
        <w:ind w:left="634" w:hanging="172"/>
      </w:pPr>
      <w:r>
        <w:rPr>
          <w:w w:val="105"/>
        </w:rPr>
        <w:t>Ride</w:t>
      </w:r>
      <w:r>
        <w:rPr>
          <w:spacing w:val="-5"/>
          <w:w w:val="105"/>
        </w:rPr>
        <w:t xml:space="preserve"> </w:t>
      </w:r>
      <w:r>
        <w:rPr>
          <w:w w:val="105"/>
        </w:rPr>
        <w:t>only</w:t>
      </w:r>
      <w:r>
        <w:rPr>
          <w:spacing w:val="-4"/>
          <w:w w:val="105"/>
        </w:rPr>
        <w:t xml:space="preserve"> </w:t>
      </w:r>
      <w:r>
        <w:rPr>
          <w:w w:val="105"/>
        </w:rPr>
        <w:t>where</w:t>
      </w:r>
      <w:r>
        <w:rPr>
          <w:spacing w:val="-4"/>
          <w:w w:val="105"/>
        </w:rPr>
        <w:t xml:space="preserve"> </w:t>
      </w:r>
      <w:r>
        <w:rPr>
          <w:w w:val="105"/>
        </w:rPr>
        <w:t>permitted</w:t>
      </w:r>
      <w:r>
        <w:rPr>
          <w:spacing w:val="-4"/>
          <w:w w:val="105"/>
        </w:rPr>
        <w:t xml:space="preserve"> </w:t>
      </w:r>
      <w:r>
        <w:rPr>
          <w:w w:val="105"/>
        </w:rPr>
        <w:t>for</w:t>
      </w:r>
      <w:r>
        <w:rPr>
          <w:spacing w:val="-4"/>
          <w:w w:val="105"/>
        </w:rPr>
        <w:t xml:space="preserve"> </w:t>
      </w:r>
      <w:r>
        <w:rPr>
          <w:w w:val="105"/>
        </w:rPr>
        <w:t>my</w:t>
      </w:r>
      <w:r>
        <w:rPr>
          <w:spacing w:val="-4"/>
          <w:w w:val="105"/>
        </w:rPr>
        <w:t xml:space="preserve"> </w:t>
      </w:r>
      <w:r>
        <w:rPr>
          <w:w w:val="105"/>
        </w:rPr>
        <w:t>specific</w:t>
      </w:r>
      <w:r>
        <w:rPr>
          <w:spacing w:val="-4"/>
          <w:w w:val="105"/>
        </w:rPr>
        <w:t xml:space="preserve"> </w:t>
      </w:r>
      <w:r>
        <w:rPr>
          <w:w w:val="105"/>
        </w:rPr>
        <w:t>bike</w:t>
      </w:r>
      <w:r>
        <w:rPr>
          <w:spacing w:val="-4"/>
          <w:w w:val="105"/>
        </w:rPr>
        <w:t xml:space="preserve"> </w:t>
      </w:r>
      <w:r>
        <w:rPr>
          <w:w w:val="105"/>
        </w:rPr>
        <w:t>class</w:t>
      </w:r>
      <w:r>
        <w:rPr>
          <w:spacing w:val="-4"/>
          <w:w w:val="105"/>
        </w:rPr>
        <w:t xml:space="preserve"> </w:t>
      </w:r>
      <w:r>
        <w:rPr>
          <w:w w:val="105"/>
        </w:rPr>
        <w:t>and</w:t>
      </w:r>
      <w:r>
        <w:rPr>
          <w:spacing w:val="-4"/>
          <w:w w:val="105"/>
        </w:rPr>
        <w:t xml:space="preserve"> </w:t>
      </w:r>
      <w:r>
        <w:rPr>
          <w:w w:val="105"/>
        </w:rPr>
        <w:t>don’t</w:t>
      </w:r>
      <w:r>
        <w:rPr>
          <w:spacing w:val="-5"/>
          <w:w w:val="105"/>
        </w:rPr>
        <w:t xml:space="preserve"> </w:t>
      </w:r>
      <w:r>
        <w:rPr>
          <w:w w:val="105"/>
        </w:rPr>
        <w:t>ride</w:t>
      </w:r>
      <w:r>
        <w:rPr>
          <w:spacing w:val="-4"/>
          <w:w w:val="105"/>
        </w:rPr>
        <w:t xml:space="preserve"> </w:t>
      </w:r>
      <w:r>
        <w:rPr>
          <w:w w:val="105"/>
        </w:rPr>
        <w:t>e-bikes</w:t>
      </w:r>
      <w:r>
        <w:rPr>
          <w:spacing w:val="-4"/>
          <w:w w:val="105"/>
        </w:rPr>
        <w:t xml:space="preserve"> </w:t>
      </w:r>
      <w:r>
        <w:rPr>
          <w:w w:val="105"/>
        </w:rPr>
        <w:t>on</w:t>
      </w:r>
      <w:r>
        <w:rPr>
          <w:spacing w:val="-4"/>
          <w:w w:val="105"/>
        </w:rPr>
        <w:t xml:space="preserve"> </w:t>
      </w:r>
      <w:r>
        <w:rPr>
          <w:w w:val="105"/>
        </w:rPr>
        <w:t>sidewalks.</w:t>
      </w:r>
    </w:p>
    <w:p w14:paraId="0E248BF1" w14:textId="77777777" w:rsidR="007D70D7" w:rsidRDefault="007D70D7">
      <w:pPr>
        <w:pStyle w:val="BodyText"/>
        <w:rPr>
          <w:sz w:val="20"/>
        </w:rPr>
      </w:pPr>
    </w:p>
    <w:p w14:paraId="0E248BF2" w14:textId="77777777" w:rsidR="007D70D7" w:rsidRDefault="007D70D7">
      <w:pPr>
        <w:pStyle w:val="BodyText"/>
        <w:rPr>
          <w:sz w:val="20"/>
        </w:rPr>
      </w:pPr>
    </w:p>
    <w:p w14:paraId="0E248BF3" w14:textId="77777777" w:rsidR="007D70D7" w:rsidRDefault="007D70D7">
      <w:pPr>
        <w:pStyle w:val="BodyText"/>
        <w:rPr>
          <w:sz w:val="20"/>
        </w:rPr>
      </w:pPr>
    </w:p>
    <w:p w14:paraId="0E248BF4" w14:textId="77777777" w:rsidR="007D70D7" w:rsidRDefault="007D70D7">
      <w:pPr>
        <w:pStyle w:val="BodyText"/>
        <w:rPr>
          <w:sz w:val="20"/>
        </w:rPr>
      </w:pPr>
    </w:p>
    <w:p w14:paraId="0E248BF5" w14:textId="77777777" w:rsidR="007D70D7" w:rsidRDefault="007D70D7">
      <w:pPr>
        <w:pStyle w:val="BodyText"/>
        <w:rPr>
          <w:sz w:val="20"/>
        </w:rPr>
      </w:pPr>
    </w:p>
    <w:p w14:paraId="0E248BF6" w14:textId="77777777" w:rsidR="007D70D7" w:rsidRDefault="007D70D7">
      <w:pPr>
        <w:pStyle w:val="BodyText"/>
        <w:spacing w:before="4"/>
        <w:rPr>
          <w:sz w:val="27"/>
        </w:rPr>
      </w:pPr>
    </w:p>
    <w:p w14:paraId="0E248BF7" w14:textId="77777777" w:rsidR="007D70D7" w:rsidRDefault="00B23712">
      <w:pPr>
        <w:spacing w:before="106"/>
        <w:ind w:left="449"/>
        <w:rPr>
          <w:rFonts w:ascii="Lucida Sans"/>
          <w:i/>
          <w:sz w:val="18"/>
        </w:rPr>
      </w:pPr>
      <w:proofErr w:type="gramStart"/>
      <w:r>
        <w:rPr>
          <w:rFonts w:ascii="Lucida Sans"/>
          <w:i/>
          <w:sz w:val="18"/>
        </w:rPr>
        <w:t>continued on</w:t>
      </w:r>
      <w:proofErr w:type="gramEnd"/>
      <w:r>
        <w:rPr>
          <w:rFonts w:ascii="Lucida Sans"/>
          <w:i/>
          <w:sz w:val="18"/>
        </w:rPr>
        <w:t xml:space="preserve"> next page</w:t>
      </w:r>
    </w:p>
    <w:p w14:paraId="0E248BF8" w14:textId="77777777" w:rsidR="007D70D7" w:rsidRDefault="007D70D7">
      <w:pPr>
        <w:rPr>
          <w:rFonts w:ascii="Lucida Sans"/>
          <w:sz w:val="18"/>
        </w:rPr>
        <w:sectPr w:rsidR="007D70D7">
          <w:type w:val="continuous"/>
          <w:pgSz w:w="12240" w:h="15840"/>
          <w:pgMar w:top="1060" w:right="1060" w:bottom="280" w:left="1120" w:header="720" w:footer="720" w:gutter="0"/>
          <w:cols w:space="720"/>
        </w:sectPr>
      </w:pPr>
    </w:p>
    <w:p w14:paraId="0E248BF9" w14:textId="77777777" w:rsidR="007D70D7" w:rsidRDefault="00B23712">
      <w:pPr>
        <w:pStyle w:val="BodyText"/>
        <w:spacing w:before="90"/>
        <w:ind w:left="104"/>
        <w:rPr>
          <w:rFonts w:ascii="Lucida Sans"/>
          <w:b/>
        </w:rPr>
      </w:pPr>
      <w:r>
        <w:rPr>
          <w:rFonts w:ascii="Lucida Sans"/>
          <w:b/>
        </w:rPr>
        <w:lastRenderedPageBreak/>
        <w:t>Other important stuff:</w:t>
      </w:r>
    </w:p>
    <w:p w14:paraId="0E248BFA" w14:textId="77777777" w:rsidR="007D70D7" w:rsidRDefault="00B23712">
      <w:pPr>
        <w:pStyle w:val="ListParagraph"/>
        <w:numPr>
          <w:ilvl w:val="0"/>
          <w:numId w:val="1"/>
        </w:numPr>
        <w:tabs>
          <w:tab w:val="left" w:pos="635"/>
        </w:tabs>
        <w:spacing w:before="268"/>
        <w:ind w:left="634" w:hanging="172"/>
      </w:pPr>
      <w:r>
        <w:rPr>
          <w:w w:val="105"/>
        </w:rPr>
        <w:t>I</w:t>
      </w:r>
      <w:r>
        <w:rPr>
          <w:spacing w:val="-3"/>
          <w:w w:val="105"/>
        </w:rPr>
        <w:t xml:space="preserve"> </w:t>
      </w:r>
      <w:r>
        <w:rPr>
          <w:w w:val="105"/>
        </w:rPr>
        <w:t>will</w:t>
      </w:r>
      <w:r>
        <w:rPr>
          <w:spacing w:val="-3"/>
          <w:w w:val="105"/>
        </w:rPr>
        <w:t xml:space="preserve"> </w:t>
      </w:r>
      <w:r>
        <w:rPr>
          <w:w w:val="105"/>
        </w:rPr>
        <w:t>be</w:t>
      </w:r>
      <w:r>
        <w:rPr>
          <w:spacing w:val="-2"/>
          <w:w w:val="105"/>
        </w:rPr>
        <w:t xml:space="preserve"> </w:t>
      </w:r>
      <w:r>
        <w:rPr>
          <w:w w:val="105"/>
        </w:rPr>
        <w:t>careful,</w:t>
      </w:r>
      <w:r>
        <w:rPr>
          <w:spacing w:val="-10"/>
          <w:w w:val="105"/>
        </w:rPr>
        <w:t xml:space="preserve"> </w:t>
      </w:r>
      <w:r>
        <w:rPr>
          <w:w w:val="105"/>
        </w:rPr>
        <w:t>staying</w:t>
      </w:r>
      <w:r>
        <w:rPr>
          <w:spacing w:val="-3"/>
          <w:w w:val="105"/>
        </w:rPr>
        <w:t xml:space="preserve"> </w:t>
      </w:r>
      <w:r>
        <w:rPr>
          <w:w w:val="105"/>
        </w:rPr>
        <w:t>alert</w:t>
      </w:r>
      <w:r>
        <w:rPr>
          <w:spacing w:val="-2"/>
          <w:w w:val="105"/>
        </w:rPr>
        <w:t xml:space="preserve"> </w:t>
      </w:r>
      <w:r>
        <w:rPr>
          <w:w w:val="105"/>
        </w:rPr>
        <w:t>of</w:t>
      </w:r>
      <w:r>
        <w:rPr>
          <w:spacing w:val="3"/>
          <w:w w:val="105"/>
        </w:rPr>
        <w:t xml:space="preserve"> </w:t>
      </w:r>
      <w:r>
        <w:rPr>
          <w:w w:val="105"/>
        </w:rPr>
        <w:t>cars</w:t>
      </w:r>
      <w:r>
        <w:rPr>
          <w:spacing w:val="-3"/>
          <w:w w:val="105"/>
        </w:rPr>
        <w:t xml:space="preserve"> </w:t>
      </w:r>
      <w:r>
        <w:rPr>
          <w:w w:val="105"/>
        </w:rPr>
        <w:t>and</w:t>
      </w:r>
      <w:r>
        <w:rPr>
          <w:spacing w:val="-2"/>
          <w:w w:val="105"/>
        </w:rPr>
        <w:t xml:space="preserve"> </w:t>
      </w:r>
      <w:r>
        <w:rPr>
          <w:w w:val="105"/>
        </w:rPr>
        <w:t>other</w:t>
      </w:r>
      <w:r>
        <w:rPr>
          <w:spacing w:val="-3"/>
          <w:w w:val="105"/>
        </w:rPr>
        <w:t xml:space="preserve"> </w:t>
      </w:r>
      <w:r>
        <w:rPr>
          <w:w w:val="105"/>
        </w:rPr>
        <w:t>riders.</w:t>
      </w:r>
      <w:r>
        <w:rPr>
          <w:spacing w:val="-14"/>
          <w:w w:val="105"/>
        </w:rPr>
        <w:t xml:space="preserve"> </w:t>
      </w:r>
      <w:r>
        <w:rPr>
          <w:w w:val="105"/>
        </w:rPr>
        <w:t>And</w:t>
      </w:r>
      <w:r>
        <w:rPr>
          <w:spacing w:val="-3"/>
          <w:w w:val="105"/>
        </w:rPr>
        <w:t xml:space="preserve"> </w:t>
      </w:r>
      <w:r>
        <w:rPr>
          <w:w w:val="105"/>
        </w:rPr>
        <w:t>I</w:t>
      </w:r>
      <w:r>
        <w:rPr>
          <w:spacing w:val="-2"/>
          <w:w w:val="105"/>
        </w:rPr>
        <w:t xml:space="preserve"> </w:t>
      </w:r>
      <w:r>
        <w:rPr>
          <w:w w:val="105"/>
        </w:rPr>
        <w:t>won’t</w:t>
      </w:r>
      <w:r>
        <w:rPr>
          <w:spacing w:val="-3"/>
          <w:w w:val="105"/>
        </w:rPr>
        <w:t xml:space="preserve"> </w:t>
      </w:r>
      <w:r>
        <w:rPr>
          <w:w w:val="105"/>
        </w:rPr>
        <w:t>dart</w:t>
      </w:r>
      <w:r>
        <w:rPr>
          <w:spacing w:val="-2"/>
          <w:w w:val="105"/>
        </w:rPr>
        <w:t xml:space="preserve"> </w:t>
      </w:r>
      <w:r>
        <w:rPr>
          <w:w w:val="105"/>
        </w:rPr>
        <w:t>out</w:t>
      </w:r>
      <w:r>
        <w:rPr>
          <w:spacing w:val="-3"/>
          <w:w w:val="105"/>
        </w:rPr>
        <w:t xml:space="preserve"> </w:t>
      </w:r>
      <w:r>
        <w:rPr>
          <w:w w:val="105"/>
        </w:rPr>
        <w:t>into</w:t>
      </w:r>
      <w:r>
        <w:rPr>
          <w:spacing w:val="-2"/>
          <w:w w:val="105"/>
        </w:rPr>
        <w:t xml:space="preserve"> </w:t>
      </w:r>
      <w:r>
        <w:rPr>
          <w:w w:val="105"/>
        </w:rPr>
        <w:t>the</w:t>
      </w:r>
      <w:r>
        <w:rPr>
          <w:spacing w:val="-3"/>
          <w:w w:val="105"/>
        </w:rPr>
        <w:t xml:space="preserve"> </w:t>
      </w:r>
      <w:r>
        <w:rPr>
          <w:w w:val="105"/>
        </w:rPr>
        <w:t>road.</w:t>
      </w:r>
    </w:p>
    <w:p w14:paraId="0E248BFB" w14:textId="77777777" w:rsidR="007D70D7" w:rsidRDefault="00B23712">
      <w:pPr>
        <w:pStyle w:val="ListParagraph"/>
        <w:numPr>
          <w:ilvl w:val="0"/>
          <w:numId w:val="1"/>
        </w:numPr>
        <w:tabs>
          <w:tab w:val="left" w:pos="635"/>
        </w:tabs>
        <w:ind w:left="634" w:hanging="172"/>
      </w:pPr>
      <w:r>
        <w:rPr>
          <w:w w:val="105"/>
        </w:rPr>
        <w:t>I will be respectful of</w:t>
      </w:r>
      <w:r>
        <w:rPr>
          <w:spacing w:val="-29"/>
          <w:w w:val="105"/>
        </w:rPr>
        <w:t xml:space="preserve"> </w:t>
      </w:r>
      <w:r>
        <w:rPr>
          <w:w w:val="105"/>
        </w:rPr>
        <w:t>others.</w:t>
      </w:r>
    </w:p>
    <w:p w14:paraId="0E248BFC" w14:textId="77777777" w:rsidR="007D70D7" w:rsidRDefault="00B23712">
      <w:pPr>
        <w:pStyle w:val="ListParagraph"/>
        <w:numPr>
          <w:ilvl w:val="0"/>
          <w:numId w:val="1"/>
        </w:numPr>
        <w:tabs>
          <w:tab w:val="left" w:pos="635"/>
        </w:tabs>
        <w:spacing w:before="268"/>
        <w:ind w:left="634" w:hanging="172"/>
      </w:pPr>
      <w:r>
        <w:rPr>
          <w:w w:val="105"/>
        </w:rPr>
        <w:t>I</w:t>
      </w:r>
      <w:r>
        <w:rPr>
          <w:spacing w:val="-5"/>
          <w:w w:val="105"/>
        </w:rPr>
        <w:t xml:space="preserve"> </w:t>
      </w:r>
      <w:r>
        <w:rPr>
          <w:w w:val="105"/>
        </w:rPr>
        <w:t>will</w:t>
      </w:r>
      <w:r>
        <w:rPr>
          <w:spacing w:val="-5"/>
          <w:w w:val="105"/>
        </w:rPr>
        <w:t xml:space="preserve"> </w:t>
      </w:r>
      <w:r>
        <w:rPr>
          <w:w w:val="105"/>
        </w:rPr>
        <w:t>only</w:t>
      </w:r>
      <w:r>
        <w:rPr>
          <w:spacing w:val="-4"/>
          <w:w w:val="105"/>
        </w:rPr>
        <w:t xml:space="preserve"> </w:t>
      </w:r>
      <w:r>
        <w:rPr>
          <w:w w:val="105"/>
        </w:rPr>
        <w:t>ride</w:t>
      </w:r>
      <w:r>
        <w:rPr>
          <w:spacing w:val="-5"/>
          <w:w w:val="105"/>
        </w:rPr>
        <w:t xml:space="preserve"> </w:t>
      </w:r>
      <w:r>
        <w:rPr>
          <w:w w:val="105"/>
        </w:rPr>
        <w:t>with</w:t>
      </w:r>
      <w:r>
        <w:rPr>
          <w:spacing w:val="-4"/>
          <w:w w:val="105"/>
        </w:rPr>
        <w:t xml:space="preserve"> </w:t>
      </w:r>
      <w:r>
        <w:rPr>
          <w:w w:val="105"/>
        </w:rPr>
        <w:t>a</w:t>
      </w:r>
      <w:r>
        <w:rPr>
          <w:spacing w:val="-5"/>
          <w:w w:val="105"/>
        </w:rPr>
        <w:t xml:space="preserve"> </w:t>
      </w:r>
      <w:r>
        <w:rPr>
          <w:w w:val="105"/>
        </w:rPr>
        <w:t>passenger</w:t>
      </w:r>
      <w:r>
        <w:rPr>
          <w:spacing w:val="-5"/>
          <w:w w:val="105"/>
        </w:rPr>
        <w:t xml:space="preserve"> </w:t>
      </w:r>
      <w:r>
        <w:rPr>
          <w:w w:val="105"/>
        </w:rPr>
        <w:t>on</w:t>
      </w:r>
      <w:r>
        <w:rPr>
          <w:spacing w:val="-4"/>
          <w:w w:val="105"/>
        </w:rPr>
        <w:t xml:space="preserve"> </w:t>
      </w:r>
      <w:r>
        <w:rPr>
          <w:w w:val="105"/>
        </w:rPr>
        <w:t>e-bikes</w:t>
      </w:r>
      <w:r>
        <w:rPr>
          <w:spacing w:val="-5"/>
          <w:w w:val="105"/>
        </w:rPr>
        <w:t xml:space="preserve"> </w:t>
      </w:r>
      <w:r>
        <w:rPr>
          <w:w w:val="105"/>
        </w:rPr>
        <w:t>intended</w:t>
      </w:r>
      <w:r>
        <w:rPr>
          <w:spacing w:val="-4"/>
          <w:w w:val="105"/>
        </w:rPr>
        <w:t xml:space="preserve"> </w:t>
      </w:r>
      <w:r>
        <w:rPr>
          <w:w w:val="105"/>
        </w:rPr>
        <w:t>for</w:t>
      </w:r>
      <w:r>
        <w:rPr>
          <w:spacing w:val="-5"/>
          <w:w w:val="105"/>
        </w:rPr>
        <w:t xml:space="preserve"> </w:t>
      </w:r>
      <w:r>
        <w:rPr>
          <w:w w:val="105"/>
        </w:rPr>
        <w:t>two</w:t>
      </w:r>
      <w:r>
        <w:rPr>
          <w:spacing w:val="-4"/>
          <w:w w:val="105"/>
        </w:rPr>
        <w:t xml:space="preserve"> </w:t>
      </w:r>
      <w:r>
        <w:rPr>
          <w:w w:val="105"/>
        </w:rPr>
        <w:t>people.</w:t>
      </w:r>
    </w:p>
    <w:p w14:paraId="0E248BFD" w14:textId="77777777" w:rsidR="007D70D7" w:rsidRDefault="007D70D7">
      <w:pPr>
        <w:pStyle w:val="BodyText"/>
        <w:spacing w:before="10"/>
        <w:rPr>
          <w:sz w:val="24"/>
        </w:rPr>
      </w:pPr>
    </w:p>
    <w:p w14:paraId="0E248BFE" w14:textId="77777777" w:rsidR="007D70D7" w:rsidRDefault="00B23712">
      <w:pPr>
        <w:pStyle w:val="ListParagraph"/>
        <w:numPr>
          <w:ilvl w:val="0"/>
          <w:numId w:val="1"/>
        </w:numPr>
        <w:tabs>
          <w:tab w:val="left" w:pos="635"/>
        </w:tabs>
        <w:spacing w:before="1" w:line="266" w:lineRule="auto"/>
        <w:ind w:right="145" w:hanging="169"/>
      </w:pPr>
      <w:r>
        <w:rPr>
          <w:w w:val="105"/>
        </w:rPr>
        <w:t>I</w:t>
      </w:r>
      <w:r>
        <w:rPr>
          <w:spacing w:val="-4"/>
          <w:w w:val="105"/>
        </w:rPr>
        <w:t xml:space="preserve"> </w:t>
      </w:r>
      <w:r>
        <w:rPr>
          <w:w w:val="105"/>
        </w:rPr>
        <w:t>will</w:t>
      </w:r>
      <w:r>
        <w:rPr>
          <w:spacing w:val="-4"/>
          <w:w w:val="105"/>
        </w:rPr>
        <w:t xml:space="preserve"> </w:t>
      </w:r>
      <w:r>
        <w:rPr>
          <w:w w:val="105"/>
        </w:rPr>
        <w:t>keep</w:t>
      </w:r>
      <w:r>
        <w:rPr>
          <w:spacing w:val="-4"/>
          <w:w w:val="105"/>
        </w:rPr>
        <w:t xml:space="preserve"> </w:t>
      </w:r>
      <w:r>
        <w:rPr>
          <w:w w:val="105"/>
        </w:rPr>
        <w:t>hands</w:t>
      </w:r>
      <w:r>
        <w:rPr>
          <w:spacing w:val="-4"/>
          <w:w w:val="105"/>
        </w:rPr>
        <w:t xml:space="preserve"> </w:t>
      </w:r>
      <w:r>
        <w:rPr>
          <w:w w:val="105"/>
        </w:rPr>
        <w:t>on</w:t>
      </w:r>
      <w:r>
        <w:rPr>
          <w:spacing w:val="-4"/>
          <w:w w:val="105"/>
        </w:rPr>
        <w:t xml:space="preserve"> </w:t>
      </w:r>
      <w:r>
        <w:rPr>
          <w:w w:val="105"/>
        </w:rPr>
        <w:t>the</w:t>
      </w:r>
      <w:r>
        <w:rPr>
          <w:spacing w:val="-3"/>
          <w:w w:val="105"/>
        </w:rPr>
        <w:t xml:space="preserve"> </w:t>
      </w:r>
      <w:r>
        <w:rPr>
          <w:w w:val="105"/>
        </w:rPr>
        <w:t>handlebars</w:t>
      </w:r>
      <w:r>
        <w:rPr>
          <w:spacing w:val="-4"/>
          <w:w w:val="105"/>
        </w:rPr>
        <w:t xml:space="preserve"> </w:t>
      </w:r>
      <w:r>
        <w:rPr>
          <w:w w:val="105"/>
        </w:rPr>
        <w:t>and</w:t>
      </w:r>
      <w:r>
        <w:rPr>
          <w:spacing w:val="-4"/>
          <w:w w:val="105"/>
        </w:rPr>
        <w:t xml:space="preserve"> </w:t>
      </w:r>
      <w:r>
        <w:rPr>
          <w:w w:val="105"/>
        </w:rPr>
        <w:t>maintain</w:t>
      </w:r>
      <w:r>
        <w:rPr>
          <w:spacing w:val="-4"/>
          <w:w w:val="105"/>
        </w:rPr>
        <w:t xml:space="preserve"> </w:t>
      </w:r>
      <w:r>
        <w:rPr>
          <w:w w:val="105"/>
        </w:rPr>
        <w:t>focus</w:t>
      </w:r>
      <w:r>
        <w:rPr>
          <w:spacing w:val="-4"/>
          <w:w w:val="105"/>
        </w:rPr>
        <w:t xml:space="preserve"> </w:t>
      </w:r>
      <w:r>
        <w:rPr>
          <w:w w:val="105"/>
        </w:rPr>
        <w:t>on</w:t>
      </w:r>
      <w:r>
        <w:rPr>
          <w:spacing w:val="-3"/>
          <w:w w:val="105"/>
        </w:rPr>
        <w:t xml:space="preserve"> </w:t>
      </w:r>
      <w:r>
        <w:rPr>
          <w:w w:val="105"/>
        </w:rPr>
        <w:t>the</w:t>
      </w:r>
      <w:r>
        <w:rPr>
          <w:spacing w:val="-4"/>
          <w:w w:val="105"/>
        </w:rPr>
        <w:t xml:space="preserve"> </w:t>
      </w:r>
      <w:r>
        <w:rPr>
          <w:w w:val="105"/>
        </w:rPr>
        <w:t>road.</w:t>
      </w:r>
      <w:r>
        <w:rPr>
          <w:spacing w:val="-11"/>
          <w:w w:val="105"/>
        </w:rPr>
        <w:t xml:space="preserve"> </w:t>
      </w:r>
      <w:r>
        <w:rPr>
          <w:w w:val="105"/>
        </w:rPr>
        <w:t>No</w:t>
      </w:r>
      <w:r>
        <w:rPr>
          <w:spacing w:val="-4"/>
          <w:w w:val="105"/>
        </w:rPr>
        <w:t xml:space="preserve"> </w:t>
      </w:r>
      <w:r>
        <w:rPr>
          <w:w w:val="105"/>
        </w:rPr>
        <w:t>phone.</w:t>
      </w:r>
      <w:r>
        <w:rPr>
          <w:spacing w:val="-11"/>
          <w:w w:val="105"/>
        </w:rPr>
        <w:t xml:space="preserve"> </w:t>
      </w:r>
      <w:r>
        <w:rPr>
          <w:w w:val="105"/>
        </w:rPr>
        <w:t>No</w:t>
      </w:r>
      <w:r>
        <w:rPr>
          <w:spacing w:val="-8"/>
          <w:w w:val="105"/>
        </w:rPr>
        <w:t xml:space="preserve"> </w:t>
      </w:r>
      <w:r>
        <w:rPr>
          <w:w w:val="105"/>
        </w:rPr>
        <w:t>AirPods. No phone (worth</w:t>
      </w:r>
      <w:r>
        <w:rPr>
          <w:spacing w:val="-20"/>
          <w:w w:val="105"/>
        </w:rPr>
        <w:t xml:space="preserve"> </w:t>
      </w:r>
      <w:r>
        <w:rPr>
          <w:w w:val="105"/>
        </w:rPr>
        <w:t>repeating).</w:t>
      </w:r>
    </w:p>
    <w:p w14:paraId="0E248BFF" w14:textId="77777777" w:rsidR="007D70D7" w:rsidRDefault="00B23712">
      <w:pPr>
        <w:pStyle w:val="ListParagraph"/>
        <w:numPr>
          <w:ilvl w:val="0"/>
          <w:numId w:val="1"/>
        </w:numPr>
        <w:tabs>
          <w:tab w:val="left" w:pos="635"/>
        </w:tabs>
        <w:spacing w:before="258"/>
        <w:ind w:left="634" w:hanging="172"/>
      </w:pPr>
      <w:r>
        <w:rPr>
          <w:w w:val="105"/>
        </w:rPr>
        <w:t>I</w:t>
      </w:r>
      <w:r>
        <w:rPr>
          <w:spacing w:val="-6"/>
          <w:w w:val="105"/>
        </w:rPr>
        <w:t xml:space="preserve"> </w:t>
      </w:r>
      <w:r>
        <w:rPr>
          <w:w w:val="105"/>
        </w:rPr>
        <w:t>will</w:t>
      </w:r>
      <w:r>
        <w:rPr>
          <w:spacing w:val="-6"/>
          <w:w w:val="105"/>
        </w:rPr>
        <w:t xml:space="preserve"> </w:t>
      </w:r>
      <w:r>
        <w:rPr>
          <w:w w:val="105"/>
        </w:rPr>
        <w:t>not</w:t>
      </w:r>
      <w:r>
        <w:rPr>
          <w:spacing w:val="-5"/>
          <w:w w:val="105"/>
        </w:rPr>
        <w:t xml:space="preserve"> </w:t>
      </w:r>
      <w:r>
        <w:rPr>
          <w:w w:val="105"/>
        </w:rPr>
        <w:t>allow</w:t>
      </w:r>
      <w:r>
        <w:rPr>
          <w:spacing w:val="-6"/>
          <w:w w:val="105"/>
        </w:rPr>
        <w:t xml:space="preserve"> </w:t>
      </w:r>
      <w:r>
        <w:rPr>
          <w:w w:val="105"/>
        </w:rPr>
        <w:t>others</w:t>
      </w:r>
      <w:r>
        <w:rPr>
          <w:spacing w:val="-6"/>
          <w:w w:val="105"/>
        </w:rPr>
        <w:t xml:space="preserve"> </w:t>
      </w:r>
      <w:r>
        <w:rPr>
          <w:w w:val="105"/>
        </w:rPr>
        <w:t>to</w:t>
      </w:r>
      <w:r>
        <w:rPr>
          <w:spacing w:val="-5"/>
          <w:w w:val="105"/>
        </w:rPr>
        <w:t xml:space="preserve"> </w:t>
      </w:r>
      <w:r>
        <w:rPr>
          <w:w w:val="105"/>
        </w:rPr>
        <w:t>ride</w:t>
      </w:r>
      <w:r>
        <w:rPr>
          <w:spacing w:val="-6"/>
          <w:w w:val="105"/>
        </w:rPr>
        <w:t xml:space="preserve"> </w:t>
      </w:r>
      <w:r>
        <w:rPr>
          <w:w w:val="105"/>
        </w:rPr>
        <w:t>my</w:t>
      </w:r>
      <w:r>
        <w:rPr>
          <w:spacing w:val="-5"/>
          <w:w w:val="105"/>
        </w:rPr>
        <w:t xml:space="preserve"> </w:t>
      </w:r>
      <w:r>
        <w:rPr>
          <w:w w:val="105"/>
        </w:rPr>
        <w:t>e-bike</w:t>
      </w:r>
      <w:r>
        <w:rPr>
          <w:spacing w:val="-6"/>
          <w:w w:val="105"/>
        </w:rPr>
        <w:t xml:space="preserve"> </w:t>
      </w:r>
      <w:r>
        <w:rPr>
          <w:w w:val="105"/>
        </w:rPr>
        <w:t>unless</w:t>
      </w:r>
      <w:r>
        <w:rPr>
          <w:spacing w:val="-6"/>
          <w:w w:val="105"/>
        </w:rPr>
        <w:t xml:space="preserve"> </w:t>
      </w:r>
      <w:r>
        <w:rPr>
          <w:w w:val="105"/>
        </w:rPr>
        <w:t>my</w:t>
      </w:r>
      <w:r>
        <w:rPr>
          <w:spacing w:val="-5"/>
          <w:w w:val="105"/>
        </w:rPr>
        <w:t xml:space="preserve"> </w:t>
      </w:r>
      <w:r>
        <w:rPr>
          <w:w w:val="105"/>
        </w:rPr>
        <w:t>parents</w:t>
      </w:r>
      <w:r>
        <w:rPr>
          <w:spacing w:val="-6"/>
          <w:w w:val="105"/>
        </w:rPr>
        <w:t xml:space="preserve"> </w:t>
      </w:r>
      <w:r>
        <w:rPr>
          <w:w w:val="105"/>
        </w:rPr>
        <w:t>have</w:t>
      </w:r>
      <w:r>
        <w:rPr>
          <w:spacing w:val="-5"/>
          <w:w w:val="105"/>
        </w:rPr>
        <w:t xml:space="preserve"> </w:t>
      </w:r>
      <w:r>
        <w:rPr>
          <w:w w:val="105"/>
        </w:rPr>
        <w:t>approved.</w:t>
      </w:r>
    </w:p>
    <w:p w14:paraId="0E248C00" w14:textId="77777777" w:rsidR="007D70D7" w:rsidRDefault="007D70D7">
      <w:pPr>
        <w:pStyle w:val="BodyText"/>
        <w:spacing w:before="8"/>
        <w:rPr>
          <w:sz w:val="26"/>
        </w:rPr>
      </w:pPr>
    </w:p>
    <w:p w14:paraId="0E248C01" w14:textId="77777777" w:rsidR="007D70D7" w:rsidRDefault="00B23712">
      <w:pPr>
        <w:pStyle w:val="ListParagraph"/>
        <w:numPr>
          <w:ilvl w:val="0"/>
          <w:numId w:val="1"/>
        </w:numPr>
        <w:tabs>
          <w:tab w:val="left" w:pos="626"/>
        </w:tabs>
        <w:spacing w:before="0"/>
        <w:ind w:left="625" w:hanging="163"/>
      </w:pPr>
      <w:r>
        <w:rPr>
          <w:w w:val="105"/>
        </w:rPr>
        <w:t>I</w:t>
      </w:r>
      <w:r>
        <w:rPr>
          <w:spacing w:val="-9"/>
          <w:w w:val="105"/>
        </w:rPr>
        <w:t xml:space="preserve"> </w:t>
      </w:r>
      <w:r>
        <w:rPr>
          <w:w w:val="105"/>
        </w:rPr>
        <w:t>will</w:t>
      </w:r>
      <w:r>
        <w:rPr>
          <w:spacing w:val="-9"/>
          <w:w w:val="105"/>
        </w:rPr>
        <w:t xml:space="preserve"> </w:t>
      </w:r>
      <w:r>
        <w:rPr>
          <w:w w:val="105"/>
        </w:rPr>
        <w:t>not</w:t>
      </w:r>
      <w:r>
        <w:rPr>
          <w:spacing w:val="-9"/>
          <w:w w:val="105"/>
        </w:rPr>
        <w:t xml:space="preserve"> </w:t>
      </w:r>
      <w:r>
        <w:rPr>
          <w:spacing w:val="-3"/>
          <w:w w:val="105"/>
        </w:rPr>
        <w:t>take</w:t>
      </w:r>
      <w:r>
        <w:rPr>
          <w:spacing w:val="-9"/>
          <w:w w:val="105"/>
        </w:rPr>
        <w:t xml:space="preserve"> </w:t>
      </w:r>
      <w:r>
        <w:rPr>
          <w:w w:val="105"/>
        </w:rPr>
        <w:t>my</w:t>
      </w:r>
      <w:r>
        <w:rPr>
          <w:spacing w:val="-9"/>
          <w:w w:val="105"/>
        </w:rPr>
        <w:t xml:space="preserve"> </w:t>
      </w:r>
      <w:r>
        <w:rPr>
          <w:spacing w:val="-3"/>
          <w:w w:val="105"/>
        </w:rPr>
        <w:t>e-bike</w:t>
      </w:r>
      <w:r>
        <w:rPr>
          <w:spacing w:val="-9"/>
          <w:w w:val="105"/>
        </w:rPr>
        <w:t xml:space="preserve"> </w:t>
      </w:r>
      <w:r>
        <w:rPr>
          <w:w w:val="105"/>
        </w:rPr>
        <w:t>for</w:t>
      </w:r>
      <w:r>
        <w:rPr>
          <w:spacing w:val="-8"/>
          <w:w w:val="105"/>
        </w:rPr>
        <w:t xml:space="preserve"> </w:t>
      </w:r>
      <w:r>
        <w:rPr>
          <w:spacing w:val="-3"/>
          <w:w w:val="105"/>
        </w:rPr>
        <w:t>granted.</w:t>
      </w:r>
      <w:r>
        <w:rPr>
          <w:spacing w:val="-17"/>
          <w:w w:val="105"/>
        </w:rPr>
        <w:t xml:space="preserve"> </w:t>
      </w:r>
      <w:r>
        <w:rPr>
          <w:w w:val="105"/>
        </w:rPr>
        <w:t>I</w:t>
      </w:r>
      <w:r>
        <w:rPr>
          <w:spacing w:val="-9"/>
          <w:w w:val="105"/>
        </w:rPr>
        <w:t xml:space="preserve"> </w:t>
      </w:r>
      <w:r>
        <w:rPr>
          <w:w w:val="105"/>
        </w:rPr>
        <w:t>won’t</w:t>
      </w:r>
      <w:r>
        <w:rPr>
          <w:spacing w:val="-9"/>
          <w:w w:val="105"/>
        </w:rPr>
        <w:t xml:space="preserve"> </w:t>
      </w:r>
      <w:r>
        <w:rPr>
          <w:spacing w:val="-3"/>
          <w:w w:val="105"/>
        </w:rPr>
        <w:t>drop</w:t>
      </w:r>
      <w:r>
        <w:rPr>
          <w:spacing w:val="-8"/>
          <w:w w:val="105"/>
        </w:rPr>
        <w:t xml:space="preserve"> </w:t>
      </w:r>
      <w:r>
        <w:rPr>
          <w:w w:val="105"/>
        </w:rPr>
        <w:t>it.</w:t>
      </w:r>
      <w:r>
        <w:rPr>
          <w:spacing w:val="-17"/>
          <w:w w:val="105"/>
        </w:rPr>
        <w:t xml:space="preserve"> </w:t>
      </w:r>
      <w:r>
        <w:rPr>
          <w:w w:val="105"/>
        </w:rPr>
        <w:t>I</w:t>
      </w:r>
      <w:r>
        <w:rPr>
          <w:spacing w:val="-9"/>
          <w:w w:val="105"/>
        </w:rPr>
        <w:t xml:space="preserve"> </w:t>
      </w:r>
      <w:r>
        <w:rPr>
          <w:w w:val="105"/>
        </w:rPr>
        <w:t>will</w:t>
      </w:r>
      <w:r>
        <w:rPr>
          <w:spacing w:val="-8"/>
          <w:w w:val="105"/>
        </w:rPr>
        <w:t xml:space="preserve"> </w:t>
      </w:r>
      <w:r>
        <w:rPr>
          <w:w w:val="105"/>
        </w:rPr>
        <w:t>lock</w:t>
      </w:r>
      <w:r>
        <w:rPr>
          <w:spacing w:val="-9"/>
          <w:w w:val="105"/>
        </w:rPr>
        <w:t xml:space="preserve"> </w:t>
      </w:r>
      <w:r>
        <w:rPr>
          <w:w w:val="105"/>
        </w:rPr>
        <w:t>it</w:t>
      </w:r>
      <w:r>
        <w:rPr>
          <w:spacing w:val="-9"/>
          <w:w w:val="105"/>
        </w:rPr>
        <w:t xml:space="preserve"> </w:t>
      </w:r>
      <w:r>
        <w:rPr>
          <w:w w:val="105"/>
        </w:rPr>
        <w:t>up</w:t>
      </w:r>
      <w:r>
        <w:rPr>
          <w:spacing w:val="-9"/>
          <w:w w:val="105"/>
        </w:rPr>
        <w:t xml:space="preserve"> </w:t>
      </w:r>
      <w:r>
        <w:rPr>
          <w:w w:val="105"/>
        </w:rPr>
        <w:t>and</w:t>
      </w:r>
      <w:r>
        <w:rPr>
          <w:spacing w:val="-9"/>
          <w:w w:val="105"/>
        </w:rPr>
        <w:t xml:space="preserve"> </w:t>
      </w:r>
      <w:r>
        <w:rPr>
          <w:spacing w:val="-3"/>
          <w:w w:val="105"/>
        </w:rPr>
        <w:t>store</w:t>
      </w:r>
      <w:r>
        <w:rPr>
          <w:spacing w:val="-9"/>
          <w:w w:val="105"/>
        </w:rPr>
        <w:t xml:space="preserve"> </w:t>
      </w:r>
      <w:r>
        <w:rPr>
          <w:w w:val="105"/>
        </w:rPr>
        <w:t>it</w:t>
      </w:r>
      <w:r>
        <w:rPr>
          <w:spacing w:val="-9"/>
          <w:w w:val="105"/>
        </w:rPr>
        <w:t xml:space="preserve"> </w:t>
      </w:r>
      <w:r>
        <w:rPr>
          <w:w w:val="105"/>
        </w:rPr>
        <w:t>when</w:t>
      </w:r>
      <w:r>
        <w:rPr>
          <w:spacing w:val="-8"/>
          <w:w w:val="105"/>
        </w:rPr>
        <w:t xml:space="preserve"> </w:t>
      </w:r>
      <w:r>
        <w:rPr>
          <w:w w:val="105"/>
        </w:rPr>
        <w:t>not</w:t>
      </w:r>
      <w:r>
        <w:rPr>
          <w:spacing w:val="-9"/>
          <w:w w:val="105"/>
        </w:rPr>
        <w:t xml:space="preserve"> </w:t>
      </w:r>
      <w:r>
        <w:rPr>
          <w:w w:val="105"/>
        </w:rPr>
        <w:t>in</w:t>
      </w:r>
      <w:r>
        <w:rPr>
          <w:spacing w:val="-9"/>
          <w:w w:val="105"/>
        </w:rPr>
        <w:t xml:space="preserve"> </w:t>
      </w:r>
      <w:r>
        <w:rPr>
          <w:w w:val="105"/>
        </w:rPr>
        <w:t>use.</w:t>
      </w:r>
    </w:p>
    <w:p w14:paraId="0E248C02" w14:textId="77777777" w:rsidR="007D70D7" w:rsidRDefault="007D70D7">
      <w:pPr>
        <w:pStyle w:val="BodyText"/>
        <w:spacing w:before="8"/>
        <w:rPr>
          <w:sz w:val="26"/>
        </w:rPr>
      </w:pPr>
    </w:p>
    <w:p w14:paraId="0E248C03" w14:textId="77777777" w:rsidR="007D70D7" w:rsidRDefault="00B23712">
      <w:pPr>
        <w:pStyle w:val="ListParagraph"/>
        <w:numPr>
          <w:ilvl w:val="0"/>
          <w:numId w:val="1"/>
        </w:numPr>
        <w:tabs>
          <w:tab w:val="left" w:pos="632"/>
        </w:tabs>
        <w:spacing w:before="0" w:line="266" w:lineRule="auto"/>
        <w:ind w:left="628" w:right="167" w:hanging="165"/>
      </w:pPr>
      <w:r>
        <w:rPr>
          <w:w w:val="105"/>
        </w:rPr>
        <w:t>I</w:t>
      </w:r>
      <w:r>
        <w:rPr>
          <w:spacing w:val="-10"/>
          <w:w w:val="105"/>
        </w:rPr>
        <w:t xml:space="preserve"> </w:t>
      </w:r>
      <w:r>
        <w:rPr>
          <w:w w:val="105"/>
        </w:rPr>
        <w:t>agree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w w:val="105"/>
        </w:rPr>
        <w:t>have</w:t>
      </w:r>
      <w:r>
        <w:rPr>
          <w:spacing w:val="-10"/>
          <w:w w:val="105"/>
        </w:rPr>
        <w:t xml:space="preserve"> </w:t>
      </w:r>
      <w:r>
        <w:rPr>
          <w:w w:val="105"/>
        </w:rPr>
        <w:t>fun</w:t>
      </w:r>
      <w:r>
        <w:rPr>
          <w:spacing w:val="-10"/>
          <w:w w:val="105"/>
        </w:rPr>
        <w:t xml:space="preserve"> </w:t>
      </w:r>
      <w:r>
        <w:rPr>
          <w:w w:val="105"/>
        </w:rPr>
        <w:t>and</w:t>
      </w:r>
      <w:r>
        <w:rPr>
          <w:spacing w:val="-9"/>
          <w:w w:val="105"/>
        </w:rPr>
        <w:t xml:space="preserve"> </w:t>
      </w:r>
      <w:r>
        <w:rPr>
          <w:w w:val="105"/>
        </w:rPr>
        <w:t>ride</w:t>
      </w:r>
      <w:r>
        <w:rPr>
          <w:spacing w:val="-10"/>
          <w:w w:val="105"/>
        </w:rPr>
        <w:t xml:space="preserve"> </w:t>
      </w:r>
      <w:r>
        <w:rPr>
          <w:w w:val="105"/>
        </w:rPr>
        <w:t>responsibly!</w:t>
      </w:r>
      <w:r>
        <w:rPr>
          <w:spacing w:val="-10"/>
          <w:w w:val="105"/>
        </w:rPr>
        <w:t xml:space="preserve"> </w:t>
      </w:r>
      <w:r>
        <w:rPr>
          <w:w w:val="105"/>
        </w:rPr>
        <w:t>I</w:t>
      </w:r>
      <w:r>
        <w:rPr>
          <w:spacing w:val="-10"/>
          <w:w w:val="105"/>
        </w:rPr>
        <w:t xml:space="preserve"> </w:t>
      </w:r>
      <w:r>
        <w:rPr>
          <w:w w:val="105"/>
        </w:rPr>
        <w:t>know</w:t>
      </w:r>
      <w:r>
        <w:rPr>
          <w:spacing w:val="-10"/>
          <w:w w:val="105"/>
        </w:rPr>
        <w:t xml:space="preserve"> </w:t>
      </w:r>
      <w:r>
        <w:rPr>
          <w:w w:val="105"/>
        </w:rPr>
        <w:t>this</w:t>
      </w:r>
      <w:r>
        <w:rPr>
          <w:spacing w:val="-10"/>
          <w:w w:val="105"/>
        </w:rPr>
        <w:t xml:space="preserve"> </w:t>
      </w:r>
      <w:r>
        <w:rPr>
          <w:w w:val="105"/>
        </w:rPr>
        <w:t>is</w:t>
      </w:r>
      <w:r>
        <w:rPr>
          <w:spacing w:val="-9"/>
          <w:w w:val="105"/>
        </w:rPr>
        <w:t xml:space="preserve"> </w:t>
      </w:r>
      <w:r>
        <w:rPr>
          <w:w w:val="105"/>
        </w:rPr>
        <w:t>a</w:t>
      </w:r>
      <w:r>
        <w:rPr>
          <w:spacing w:val="-10"/>
          <w:w w:val="105"/>
        </w:rPr>
        <w:t xml:space="preserve"> </w:t>
      </w:r>
      <w:r>
        <w:rPr>
          <w:w w:val="105"/>
        </w:rPr>
        <w:t>lot,</w:t>
      </w:r>
      <w:r>
        <w:rPr>
          <w:spacing w:val="-16"/>
          <w:w w:val="105"/>
        </w:rPr>
        <w:t xml:space="preserve"> </w:t>
      </w:r>
      <w:r>
        <w:rPr>
          <w:w w:val="105"/>
        </w:rPr>
        <w:t>but</w:t>
      </w:r>
      <w:r>
        <w:rPr>
          <w:spacing w:val="-10"/>
          <w:w w:val="105"/>
        </w:rPr>
        <w:t xml:space="preserve"> </w:t>
      </w:r>
      <w:r>
        <w:rPr>
          <w:w w:val="105"/>
        </w:rPr>
        <w:t>most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spacing w:val="-4"/>
          <w:w w:val="105"/>
        </w:rPr>
        <w:t xml:space="preserve"> </w:t>
      </w:r>
      <w:r>
        <w:rPr>
          <w:w w:val="105"/>
        </w:rPr>
        <w:t>it</w:t>
      </w:r>
      <w:r>
        <w:rPr>
          <w:spacing w:val="-9"/>
          <w:w w:val="105"/>
        </w:rPr>
        <w:t xml:space="preserve"> </w:t>
      </w:r>
      <w:r>
        <w:rPr>
          <w:w w:val="105"/>
        </w:rPr>
        <w:t>is</w:t>
      </w:r>
      <w:r>
        <w:rPr>
          <w:spacing w:val="-10"/>
          <w:w w:val="105"/>
        </w:rPr>
        <w:t xml:space="preserve"> </w:t>
      </w:r>
      <w:r>
        <w:rPr>
          <w:w w:val="105"/>
        </w:rPr>
        <w:t>common</w:t>
      </w:r>
      <w:r>
        <w:rPr>
          <w:spacing w:val="-10"/>
          <w:w w:val="105"/>
        </w:rPr>
        <w:t xml:space="preserve"> </w:t>
      </w:r>
      <w:r>
        <w:rPr>
          <w:w w:val="105"/>
        </w:rPr>
        <w:t>sense and</w:t>
      </w:r>
      <w:r>
        <w:rPr>
          <w:spacing w:val="-8"/>
          <w:w w:val="105"/>
        </w:rPr>
        <w:t xml:space="preserve"> </w:t>
      </w:r>
      <w:r>
        <w:rPr>
          <w:w w:val="105"/>
        </w:rPr>
        <w:t>you’re</w:t>
      </w:r>
      <w:r>
        <w:rPr>
          <w:spacing w:val="-8"/>
          <w:w w:val="105"/>
        </w:rPr>
        <w:t xml:space="preserve"> </w:t>
      </w:r>
      <w:r>
        <w:rPr>
          <w:w w:val="105"/>
        </w:rPr>
        <w:t>making</w:t>
      </w:r>
      <w:r>
        <w:rPr>
          <w:spacing w:val="-7"/>
          <w:w w:val="105"/>
        </w:rPr>
        <w:t xml:space="preserve"> </w:t>
      </w:r>
      <w:r>
        <w:rPr>
          <w:w w:val="105"/>
        </w:rPr>
        <w:t>me</w:t>
      </w:r>
      <w:r>
        <w:rPr>
          <w:spacing w:val="-8"/>
          <w:w w:val="105"/>
        </w:rPr>
        <w:t xml:space="preserve"> </w:t>
      </w:r>
      <w:r>
        <w:rPr>
          <w:w w:val="105"/>
        </w:rPr>
        <w:t>sign</w:t>
      </w:r>
      <w:r>
        <w:rPr>
          <w:spacing w:val="-7"/>
          <w:w w:val="105"/>
        </w:rPr>
        <w:t xml:space="preserve"> </w:t>
      </w:r>
      <w:r>
        <w:rPr>
          <w:w w:val="105"/>
        </w:rPr>
        <w:t>this</w:t>
      </w:r>
      <w:r>
        <w:rPr>
          <w:spacing w:val="-8"/>
          <w:w w:val="105"/>
        </w:rPr>
        <w:t xml:space="preserve"> </w:t>
      </w:r>
      <w:r>
        <w:rPr>
          <w:w w:val="105"/>
        </w:rPr>
        <w:t>thing</w:t>
      </w:r>
      <w:r>
        <w:rPr>
          <w:spacing w:val="-7"/>
          <w:w w:val="105"/>
        </w:rPr>
        <w:t xml:space="preserve"> </w:t>
      </w:r>
      <w:r>
        <w:rPr>
          <w:w w:val="105"/>
        </w:rPr>
        <w:t>because</w:t>
      </w:r>
      <w:r>
        <w:rPr>
          <w:spacing w:val="-8"/>
          <w:w w:val="105"/>
        </w:rPr>
        <w:t xml:space="preserve"> </w:t>
      </w:r>
      <w:r>
        <w:rPr>
          <w:w w:val="105"/>
        </w:rPr>
        <w:t>you</w:t>
      </w:r>
      <w:r>
        <w:rPr>
          <w:spacing w:val="-8"/>
          <w:w w:val="105"/>
        </w:rPr>
        <w:t xml:space="preserve"> </w:t>
      </w:r>
      <w:r>
        <w:rPr>
          <w:w w:val="105"/>
        </w:rPr>
        <w:t>don’t</w:t>
      </w:r>
      <w:r>
        <w:rPr>
          <w:spacing w:val="-7"/>
          <w:w w:val="105"/>
        </w:rPr>
        <w:t xml:space="preserve"> </w:t>
      </w:r>
      <w:r>
        <w:rPr>
          <w:w w:val="105"/>
        </w:rPr>
        <w:t>want</w:t>
      </w:r>
      <w:r>
        <w:rPr>
          <w:spacing w:val="-8"/>
          <w:w w:val="105"/>
        </w:rPr>
        <w:t xml:space="preserve"> </w:t>
      </w:r>
      <w:r>
        <w:rPr>
          <w:w w:val="105"/>
        </w:rPr>
        <w:t>me</w:t>
      </w:r>
      <w:r>
        <w:rPr>
          <w:spacing w:val="-7"/>
          <w:w w:val="105"/>
        </w:rPr>
        <w:t xml:space="preserve"> </w:t>
      </w:r>
      <w:r>
        <w:rPr>
          <w:w w:val="105"/>
        </w:rPr>
        <w:t>or</w:t>
      </w:r>
      <w:r>
        <w:rPr>
          <w:spacing w:val="-8"/>
          <w:w w:val="105"/>
        </w:rPr>
        <w:t xml:space="preserve"> </w:t>
      </w:r>
      <w:r>
        <w:rPr>
          <w:w w:val="105"/>
        </w:rPr>
        <w:t>anyone</w:t>
      </w:r>
      <w:r>
        <w:rPr>
          <w:spacing w:val="-7"/>
          <w:w w:val="105"/>
        </w:rPr>
        <w:t xml:space="preserve"> </w:t>
      </w:r>
      <w:r>
        <w:rPr>
          <w:w w:val="105"/>
        </w:rPr>
        <w:t>else</w:t>
      </w:r>
      <w:r>
        <w:rPr>
          <w:spacing w:val="-8"/>
          <w:w w:val="105"/>
        </w:rPr>
        <w:t xml:space="preserve"> </w:t>
      </w:r>
      <w:r>
        <w:rPr>
          <w:w w:val="105"/>
        </w:rPr>
        <w:t>to</w:t>
      </w:r>
      <w:r>
        <w:rPr>
          <w:spacing w:val="-8"/>
          <w:w w:val="105"/>
        </w:rPr>
        <w:t xml:space="preserve"> </w:t>
      </w:r>
      <w:r>
        <w:rPr>
          <w:w w:val="105"/>
        </w:rPr>
        <w:t>get</w:t>
      </w:r>
      <w:r>
        <w:rPr>
          <w:spacing w:val="-7"/>
          <w:w w:val="105"/>
        </w:rPr>
        <w:t xml:space="preserve"> </w:t>
      </w:r>
      <w:r>
        <w:rPr>
          <w:w w:val="105"/>
        </w:rPr>
        <w:t>hurt.</w:t>
      </w:r>
    </w:p>
    <w:p w14:paraId="0E248C04" w14:textId="77777777" w:rsidR="007D70D7" w:rsidRDefault="007D70D7">
      <w:pPr>
        <w:pStyle w:val="BodyText"/>
        <w:rPr>
          <w:sz w:val="30"/>
        </w:rPr>
      </w:pPr>
    </w:p>
    <w:p w14:paraId="0E248C05" w14:textId="77777777" w:rsidR="007D70D7" w:rsidRDefault="00B23712">
      <w:pPr>
        <w:pStyle w:val="BodyText"/>
        <w:spacing w:before="206"/>
        <w:ind w:left="103"/>
        <w:rPr>
          <w:rFonts w:ascii="Lucida Sans"/>
          <w:b/>
        </w:rPr>
      </w:pPr>
      <w:r>
        <w:rPr>
          <w:rFonts w:ascii="Lucida Sans"/>
          <w:b/>
        </w:rPr>
        <w:t>Consequences if the agreement is broken:</w:t>
      </w:r>
    </w:p>
    <w:p w14:paraId="0E248C06" w14:textId="77777777" w:rsidR="007D70D7" w:rsidRDefault="007D70D7">
      <w:pPr>
        <w:pStyle w:val="BodyText"/>
        <w:rPr>
          <w:rFonts w:ascii="Lucida Sans"/>
          <w:b/>
          <w:sz w:val="30"/>
        </w:rPr>
      </w:pPr>
    </w:p>
    <w:p w14:paraId="0E248C07" w14:textId="77777777" w:rsidR="007D70D7" w:rsidRDefault="007D70D7">
      <w:pPr>
        <w:pStyle w:val="BodyText"/>
        <w:rPr>
          <w:rFonts w:ascii="Lucida Sans"/>
          <w:b/>
          <w:sz w:val="30"/>
        </w:rPr>
      </w:pPr>
    </w:p>
    <w:p w14:paraId="0E248C08" w14:textId="77777777" w:rsidR="007D70D7" w:rsidRDefault="007D70D7">
      <w:pPr>
        <w:pStyle w:val="BodyText"/>
        <w:rPr>
          <w:rFonts w:ascii="Lucida Sans"/>
          <w:b/>
          <w:sz w:val="30"/>
        </w:rPr>
      </w:pPr>
    </w:p>
    <w:p w14:paraId="0E248C09" w14:textId="77777777" w:rsidR="007D70D7" w:rsidRDefault="007D70D7">
      <w:pPr>
        <w:pStyle w:val="BodyText"/>
        <w:rPr>
          <w:rFonts w:ascii="Lucida Sans"/>
          <w:b/>
          <w:sz w:val="30"/>
        </w:rPr>
      </w:pPr>
    </w:p>
    <w:p w14:paraId="0E248C0A" w14:textId="77777777" w:rsidR="007D70D7" w:rsidRDefault="007D70D7">
      <w:pPr>
        <w:pStyle w:val="BodyText"/>
        <w:rPr>
          <w:rFonts w:ascii="Lucida Sans"/>
          <w:b/>
          <w:sz w:val="30"/>
        </w:rPr>
      </w:pPr>
    </w:p>
    <w:p w14:paraId="0E248C0B" w14:textId="77777777" w:rsidR="007D70D7" w:rsidRDefault="007D70D7">
      <w:pPr>
        <w:pStyle w:val="BodyText"/>
        <w:rPr>
          <w:rFonts w:ascii="Lucida Sans"/>
          <w:b/>
          <w:sz w:val="30"/>
        </w:rPr>
      </w:pPr>
    </w:p>
    <w:p w14:paraId="0E248C0C" w14:textId="77777777" w:rsidR="007D70D7" w:rsidRDefault="007D70D7">
      <w:pPr>
        <w:pStyle w:val="BodyText"/>
        <w:rPr>
          <w:rFonts w:ascii="Lucida Sans"/>
          <w:b/>
          <w:sz w:val="30"/>
        </w:rPr>
      </w:pPr>
    </w:p>
    <w:p w14:paraId="0E248C0D" w14:textId="77777777" w:rsidR="007D70D7" w:rsidRDefault="007D70D7">
      <w:pPr>
        <w:pStyle w:val="BodyText"/>
        <w:rPr>
          <w:rFonts w:ascii="Lucida Sans"/>
          <w:b/>
          <w:sz w:val="30"/>
        </w:rPr>
      </w:pPr>
    </w:p>
    <w:p w14:paraId="0E248C0E" w14:textId="77777777" w:rsidR="007D70D7" w:rsidRDefault="007D70D7">
      <w:pPr>
        <w:pStyle w:val="BodyText"/>
        <w:rPr>
          <w:rFonts w:ascii="Lucida Sans"/>
          <w:b/>
          <w:sz w:val="30"/>
        </w:rPr>
      </w:pPr>
    </w:p>
    <w:p w14:paraId="0E248C0F" w14:textId="77777777" w:rsidR="007D70D7" w:rsidRDefault="007D70D7">
      <w:pPr>
        <w:pStyle w:val="BodyText"/>
        <w:rPr>
          <w:rFonts w:ascii="Lucida Sans"/>
          <w:b/>
          <w:sz w:val="30"/>
        </w:rPr>
      </w:pPr>
    </w:p>
    <w:p w14:paraId="0E248C10" w14:textId="77777777" w:rsidR="007D70D7" w:rsidRDefault="007D70D7">
      <w:pPr>
        <w:pStyle w:val="BodyText"/>
        <w:rPr>
          <w:rFonts w:ascii="Lucida Sans"/>
          <w:b/>
          <w:sz w:val="30"/>
        </w:rPr>
      </w:pPr>
    </w:p>
    <w:p w14:paraId="0E248C11" w14:textId="77777777" w:rsidR="007D70D7" w:rsidRDefault="007D70D7">
      <w:pPr>
        <w:pStyle w:val="BodyText"/>
        <w:rPr>
          <w:rFonts w:ascii="Lucida Sans"/>
          <w:b/>
          <w:sz w:val="30"/>
        </w:rPr>
      </w:pPr>
    </w:p>
    <w:p w14:paraId="0E248C12" w14:textId="77777777" w:rsidR="007D70D7" w:rsidRDefault="007D70D7">
      <w:pPr>
        <w:pStyle w:val="BodyText"/>
        <w:rPr>
          <w:rFonts w:ascii="Lucida Sans"/>
          <w:b/>
          <w:sz w:val="30"/>
        </w:rPr>
      </w:pPr>
    </w:p>
    <w:p w14:paraId="0E248C13" w14:textId="77777777" w:rsidR="007D70D7" w:rsidRDefault="007D70D7">
      <w:pPr>
        <w:pStyle w:val="BodyText"/>
        <w:rPr>
          <w:rFonts w:ascii="Lucida Sans"/>
          <w:b/>
          <w:sz w:val="30"/>
        </w:rPr>
      </w:pPr>
    </w:p>
    <w:p w14:paraId="0E248C14" w14:textId="77777777" w:rsidR="007D70D7" w:rsidRDefault="007D70D7">
      <w:pPr>
        <w:pStyle w:val="BodyText"/>
        <w:spacing w:before="7"/>
        <w:rPr>
          <w:rFonts w:ascii="Lucida Sans"/>
          <w:b/>
          <w:sz w:val="32"/>
        </w:rPr>
      </w:pPr>
    </w:p>
    <w:p w14:paraId="0E248C15" w14:textId="77777777" w:rsidR="007D70D7" w:rsidRDefault="00B23712">
      <w:pPr>
        <w:pStyle w:val="Heading1"/>
        <w:tabs>
          <w:tab w:val="left" w:pos="6583"/>
        </w:tabs>
      </w:pPr>
      <w:proofErr w:type="gramStart"/>
      <w:r>
        <w:t>________________________</w:t>
      </w:r>
      <w:r>
        <w:tab/>
      </w:r>
      <w:proofErr w:type="gramEnd"/>
      <w:r>
        <w:t>________________</w:t>
      </w:r>
    </w:p>
    <w:p w14:paraId="0E248C16" w14:textId="77777777" w:rsidR="007D70D7" w:rsidRDefault="007D70D7">
      <w:pPr>
        <w:pStyle w:val="BodyText"/>
        <w:spacing w:before="3"/>
        <w:rPr>
          <w:rFonts w:ascii="Times New Roman"/>
          <w:sz w:val="26"/>
        </w:rPr>
      </w:pPr>
    </w:p>
    <w:p w14:paraId="0E248C17" w14:textId="77777777" w:rsidR="007D70D7" w:rsidRDefault="00B23712">
      <w:pPr>
        <w:pStyle w:val="BodyText"/>
        <w:tabs>
          <w:tab w:val="left" w:pos="6584"/>
        </w:tabs>
        <w:ind w:left="104"/>
      </w:pPr>
      <w:r>
        <w:rPr>
          <w:spacing w:val="-4"/>
          <w:w w:val="105"/>
        </w:rPr>
        <w:t>Teen’s</w:t>
      </w:r>
      <w:r>
        <w:rPr>
          <w:spacing w:val="-18"/>
          <w:w w:val="105"/>
        </w:rPr>
        <w:t xml:space="preserve"> </w:t>
      </w:r>
      <w:r>
        <w:rPr>
          <w:w w:val="105"/>
        </w:rPr>
        <w:t>Signature</w:t>
      </w:r>
      <w:r>
        <w:rPr>
          <w:w w:val="105"/>
        </w:rPr>
        <w:tab/>
        <w:t>Date</w:t>
      </w:r>
    </w:p>
    <w:p w14:paraId="0E248C18" w14:textId="77777777" w:rsidR="007D70D7" w:rsidRDefault="007D70D7">
      <w:pPr>
        <w:pStyle w:val="BodyText"/>
        <w:rPr>
          <w:sz w:val="30"/>
        </w:rPr>
      </w:pPr>
    </w:p>
    <w:p w14:paraId="0E248C19" w14:textId="77777777" w:rsidR="007D70D7" w:rsidRDefault="007D70D7">
      <w:pPr>
        <w:pStyle w:val="BodyText"/>
        <w:spacing w:before="9"/>
        <w:rPr>
          <w:sz w:val="43"/>
        </w:rPr>
      </w:pPr>
    </w:p>
    <w:p w14:paraId="0E248C1A" w14:textId="77777777" w:rsidR="007D70D7" w:rsidRDefault="00B23712">
      <w:pPr>
        <w:pStyle w:val="Heading1"/>
        <w:tabs>
          <w:tab w:val="left" w:pos="6583"/>
        </w:tabs>
        <w:spacing w:before="1"/>
      </w:pPr>
      <w:proofErr w:type="gramStart"/>
      <w:r>
        <w:t>________________________</w:t>
      </w:r>
      <w:r>
        <w:tab/>
      </w:r>
      <w:proofErr w:type="gramEnd"/>
      <w:r>
        <w:t>________________</w:t>
      </w:r>
    </w:p>
    <w:p w14:paraId="0E248C1B" w14:textId="77777777" w:rsidR="007D70D7" w:rsidRDefault="007D70D7">
      <w:pPr>
        <w:pStyle w:val="BodyText"/>
        <w:spacing w:before="2"/>
        <w:rPr>
          <w:rFonts w:ascii="Times New Roman"/>
          <w:sz w:val="26"/>
        </w:rPr>
      </w:pPr>
    </w:p>
    <w:p w14:paraId="0E248C1C" w14:textId="77777777" w:rsidR="007D70D7" w:rsidRDefault="00B23712">
      <w:pPr>
        <w:pStyle w:val="BodyText"/>
        <w:tabs>
          <w:tab w:val="left" w:pos="6584"/>
        </w:tabs>
        <w:ind w:left="104"/>
      </w:pPr>
      <w:r>
        <w:rPr>
          <w:w w:val="105"/>
        </w:rPr>
        <w:t>Parent’s</w:t>
      </w:r>
      <w:r>
        <w:rPr>
          <w:spacing w:val="-22"/>
          <w:w w:val="105"/>
        </w:rPr>
        <w:t xml:space="preserve"> </w:t>
      </w:r>
      <w:r>
        <w:rPr>
          <w:w w:val="105"/>
        </w:rPr>
        <w:t>Signature</w:t>
      </w:r>
      <w:r>
        <w:rPr>
          <w:w w:val="105"/>
        </w:rPr>
        <w:tab/>
        <w:t>Date</w:t>
      </w:r>
    </w:p>
    <w:sectPr w:rsidR="007D70D7">
      <w:pgSz w:w="12240" w:h="15840"/>
      <w:pgMar w:top="1140" w:right="1060" w:bottom="280" w:left="11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1467F4"/>
    <w:multiLevelType w:val="hybridMultilevel"/>
    <w:tmpl w:val="AA2CD4F0"/>
    <w:lvl w:ilvl="0" w:tplc="86E20E32">
      <w:numFmt w:val="bullet"/>
      <w:lvlText w:val="·"/>
      <w:lvlJc w:val="left"/>
      <w:pPr>
        <w:ind w:left="632" w:hanging="171"/>
      </w:pPr>
      <w:rPr>
        <w:rFonts w:ascii="Arial" w:eastAsia="Arial" w:hAnsi="Arial" w:cs="Arial" w:hint="default"/>
        <w:w w:val="78"/>
        <w:sz w:val="22"/>
        <w:szCs w:val="22"/>
        <w:lang w:val="en-US" w:eastAsia="en-US" w:bidi="en-US"/>
      </w:rPr>
    </w:lvl>
    <w:lvl w:ilvl="1" w:tplc="18CC9A46">
      <w:numFmt w:val="bullet"/>
      <w:lvlText w:val="•"/>
      <w:lvlJc w:val="left"/>
      <w:pPr>
        <w:ind w:left="1582" w:hanging="171"/>
      </w:pPr>
      <w:rPr>
        <w:rFonts w:hint="default"/>
        <w:lang w:val="en-US" w:eastAsia="en-US" w:bidi="en-US"/>
      </w:rPr>
    </w:lvl>
    <w:lvl w:ilvl="2" w:tplc="015459C0">
      <w:numFmt w:val="bullet"/>
      <w:lvlText w:val="•"/>
      <w:lvlJc w:val="left"/>
      <w:pPr>
        <w:ind w:left="2524" w:hanging="171"/>
      </w:pPr>
      <w:rPr>
        <w:rFonts w:hint="default"/>
        <w:lang w:val="en-US" w:eastAsia="en-US" w:bidi="en-US"/>
      </w:rPr>
    </w:lvl>
    <w:lvl w:ilvl="3" w:tplc="8752ED1C">
      <w:numFmt w:val="bullet"/>
      <w:lvlText w:val="•"/>
      <w:lvlJc w:val="left"/>
      <w:pPr>
        <w:ind w:left="3466" w:hanging="171"/>
      </w:pPr>
      <w:rPr>
        <w:rFonts w:hint="default"/>
        <w:lang w:val="en-US" w:eastAsia="en-US" w:bidi="en-US"/>
      </w:rPr>
    </w:lvl>
    <w:lvl w:ilvl="4" w:tplc="DC181486">
      <w:numFmt w:val="bullet"/>
      <w:lvlText w:val="•"/>
      <w:lvlJc w:val="left"/>
      <w:pPr>
        <w:ind w:left="4408" w:hanging="171"/>
      </w:pPr>
      <w:rPr>
        <w:rFonts w:hint="default"/>
        <w:lang w:val="en-US" w:eastAsia="en-US" w:bidi="en-US"/>
      </w:rPr>
    </w:lvl>
    <w:lvl w:ilvl="5" w:tplc="B70CE36A">
      <w:numFmt w:val="bullet"/>
      <w:lvlText w:val="•"/>
      <w:lvlJc w:val="left"/>
      <w:pPr>
        <w:ind w:left="5350" w:hanging="171"/>
      </w:pPr>
      <w:rPr>
        <w:rFonts w:hint="default"/>
        <w:lang w:val="en-US" w:eastAsia="en-US" w:bidi="en-US"/>
      </w:rPr>
    </w:lvl>
    <w:lvl w:ilvl="6" w:tplc="05B66778">
      <w:numFmt w:val="bullet"/>
      <w:lvlText w:val="•"/>
      <w:lvlJc w:val="left"/>
      <w:pPr>
        <w:ind w:left="6292" w:hanging="171"/>
      </w:pPr>
      <w:rPr>
        <w:rFonts w:hint="default"/>
        <w:lang w:val="en-US" w:eastAsia="en-US" w:bidi="en-US"/>
      </w:rPr>
    </w:lvl>
    <w:lvl w:ilvl="7" w:tplc="E1D89B72">
      <w:numFmt w:val="bullet"/>
      <w:lvlText w:val="•"/>
      <w:lvlJc w:val="left"/>
      <w:pPr>
        <w:ind w:left="7234" w:hanging="171"/>
      </w:pPr>
      <w:rPr>
        <w:rFonts w:hint="default"/>
        <w:lang w:val="en-US" w:eastAsia="en-US" w:bidi="en-US"/>
      </w:rPr>
    </w:lvl>
    <w:lvl w:ilvl="8" w:tplc="F14C887C">
      <w:numFmt w:val="bullet"/>
      <w:lvlText w:val="•"/>
      <w:lvlJc w:val="left"/>
      <w:pPr>
        <w:ind w:left="8176" w:hanging="171"/>
      </w:pPr>
      <w:rPr>
        <w:rFonts w:hint="default"/>
        <w:lang w:val="en-US" w:eastAsia="en-US" w:bidi="en-US"/>
      </w:rPr>
    </w:lvl>
  </w:abstractNum>
  <w:num w:numId="1" w16cid:durableId="1196849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70D7"/>
    <w:rsid w:val="00205B7D"/>
    <w:rsid w:val="00346CB2"/>
    <w:rsid w:val="005B6DBD"/>
    <w:rsid w:val="006269DB"/>
    <w:rsid w:val="007D70D7"/>
    <w:rsid w:val="00B2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4:docId w14:val="0E248BD6"/>
  <w15:docId w15:val="{0B7FD137-31DC-4B07-97AB-CA26BA7D0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bidi="en-US"/>
    </w:rPr>
  </w:style>
  <w:style w:type="paragraph" w:styleId="Heading1">
    <w:name w:val="heading 1"/>
    <w:basedOn w:val="Normal"/>
    <w:uiPriority w:val="9"/>
    <w:qFormat/>
    <w:pPr>
      <w:ind w:left="10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267"/>
      <w:ind w:left="634" w:hanging="172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lectra.trekbikes.com/us/en_US/rules-of-the-road/" TargetMode="External"/><Relationship Id="rId5" Type="http://schemas.openxmlformats.org/officeDocument/2006/relationships/hyperlink" Target="https://electra.trekbikes.com/us/en_US/pre-ride-checklis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2008</Characters>
  <Application>Microsoft Office Word</Application>
  <DocSecurity>0</DocSecurity>
  <Lines>83</Lines>
  <Paragraphs>38</Paragraphs>
  <ScaleCrop>false</ScaleCrop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EBIKE-PARENT_ CONTRACT_Final.indd</dc:title>
  <cp:lastModifiedBy>Christina Panza</cp:lastModifiedBy>
  <cp:revision>2</cp:revision>
  <dcterms:created xsi:type="dcterms:W3CDTF">2026-07-22T12:41:00Z</dcterms:created>
  <dcterms:modified xsi:type="dcterms:W3CDTF">2026-07-22T12:41:00Z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2024-05-15T00:00:00Z</vt:filetime>
  </property>
  <property fmtid="{D5CDD505-2E9C-101B-9397-08002B2CF9AE}" pid="3" name="Creator">
    <vt:lpwstr>Adobe InDesign 19.3 (Macintosh)</vt:lpwstr>
  </property>
  <property fmtid="{D5CDD505-2E9C-101B-9397-08002B2CF9AE}" pid="4" name="LastSaved">
    <vt:filetime>2026-07-03T00:00:00Z</vt:filetime>
  </property>
</Properties>
</file>